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22" w:rsidRPr="006B4A78" w:rsidRDefault="00616822" w:rsidP="0086215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4A78">
        <w:rPr>
          <w:b/>
          <w:color w:val="000000"/>
          <w:sz w:val="28"/>
          <w:szCs w:val="28"/>
        </w:rPr>
        <w:t>ИНФОРМАЦИЯ</w:t>
      </w:r>
    </w:p>
    <w:p w:rsidR="00616822" w:rsidRPr="006B4A78" w:rsidRDefault="00616822" w:rsidP="008621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B4A78">
        <w:rPr>
          <w:b/>
          <w:color w:val="000000"/>
          <w:sz w:val="28"/>
          <w:szCs w:val="28"/>
        </w:rPr>
        <w:t xml:space="preserve">О задачах профсоюзных органов по реализации Закона РК </w:t>
      </w:r>
      <w:r w:rsidR="00AA5429">
        <w:rPr>
          <w:b/>
          <w:color w:val="000000"/>
          <w:sz w:val="28"/>
          <w:szCs w:val="28"/>
        </w:rPr>
        <w:t>«</w:t>
      </w:r>
      <w:r w:rsidRPr="006B4A78">
        <w:rPr>
          <w:b/>
          <w:color w:val="000000"/>
          <w:sz w:val="28"/>
          <w:szCs w:val="28"/>
        </w:rPr>
        <w:t xml:space="preserve">О внесении изменений и дополнений в некоторые законодательные акты </w:t>
      </w:r>
    </w:p>
    <w:p w:rsidR="00616822" w:rsidRPr="006B4A78" w:rsidRDefault="00616822" w:rsidP="0086215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4A78">
        <w:rPr>
          <w:b/>
          <w:color w:val="000000"/>
          <w:sz w:val="28"/>
          <w:szCs w:val="28"/>
        </w:rPr>
        <w:t>Республики Казахстан по вопросам труда</w:t>
      </w:r>
      <w:r w:rsidR="00AA5429">
        <w:rPr>
          <w:b/>
          <w:color w:val="000000"/>
          <w:sz w:val="28"/>
          <w:szCs w:val="28"/>
        </w:rPr>
        <w:t>»</w:t>
      </w:r>
    </w:p>
    <w:p w:rsidR="00616822" w:rsidRPr="006B4A78" w:rsidRDefault="00616822" w:rsidP="00AA542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16822" w:rsidRPr="006B4A78" w:rsidRDefault="00616822" w:rsidP="00AA5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822" w:rsidRPr="006B4A78" w:rsidRDefault="00616822" w:rsidP="00AA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78">
        <w:rPr>
          <w:rFonts w:ascii="Times New Roman" w:eastAsia="Times New Roman" w:hAnsi="Times New Roman" w:cs="Times New Roman"/>
          <w:sz w:val="28"/>
          <w:szCs w:val="28"/>
        </w:rPr>
        <w:t xml:space="preserve">Законом Республики Казахстан </w:t>
      </w:r>
      <w:r w:rsidRPr="006B4A7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6B4A78">
        <w:rPr>
          <w:rStyle w:val="s1"/>
          <w:b w:val="0"/>
          <w:sz w:val="28"/>
          <w:szCs w:val="28"/>
        </w:rPr>
        <w:t>О внесении изменений и дополнений</w:t>
      </w:r>
      <w:r w:rsidR="007522AC">
        <w:rPr>
          <w:rStyle w:val="s1"/>
          <w:b w:val="0"/>
          <w:sz w:val="28"/>
          <w:szCs w:val="28"/>
        </w:rPr>
        <w:t xml:space="preserve"> </w:t>
      </w:r>
      <w:r w:rsidRPr="006B4A78">
        <w:rPr>
          <w:rStyle w:val="s1"/>
          <w:b w:val="0"/>
          <w:sz w:val="28"/>
          <w:szCs w:val="28"/>
        </w:rPr>
        <w:t>в некоторые законодательные акты Республики Казахстан по вопросам труда"</w:t>
      </w:r>
      <w:r w:rsidRPr="006B4A78">
        <w:rPr>
          <w:rFonts w:ascii="Times New Roman" w:eastAsia="Times New Roman" w:hAnsi="Times New Roman" w:cs="Times New Roman"/>
          <w:sz w:val="28"/>
          <w:szCs w:val="28"/>
        </w:rPr>
        <w:t xml:space="preserve"> от 4 мая 2020 года № 321-VI в Трудовой кодекс Республики Казахстан и другие законодательные акты внесены изменения по вопросам регулирования трудовых отношений. </w:t>
      </w:r>
      <w:r w:rsidR="00EC2264" w:rsidRPr="006B4A78">
        <w:rPr>
          <w:rFonts w:ascii="Times New Roman" w:eastAsia="Times New Roman" w:hAnsi="Times New Roman" w:cs="Times New Roman"/>
          <w:sz w:val="28"/>
          <w:szCs w:val="28"/>
        </w:rPr>
        <w:t>В работе над принятым законодательным актом в составе рабочих групп различного уровня принимали активное участие представители Отраслевого профсоюза. В результате согласованных действий профсоюз</w:t>
      </w:r>
      <w:r w:rsidR="00DB599B" w:rsidRPr="006B4A78">
        <w:rPr>
          <w:rFonts w:ascii="Times New Roman" w:eastAsia="Times New Roman" w:hAnsi="Times New Roman" w:cs="Times New Roman"/>
          <w:sz w:val="28"/>
          <w:szCs w:val="28"/>
        </w:rPr>
        <w:t>ного сообщества удалось нескольк</w:t>
      </w:r>
      <w:r w:rsidR="00EC2264" w:rsidRPr="006B4A78">
        <w:rPr>
          <w:rFonts w:ascii="Times New Roman" w:eastAsia="Times New Roman" w:hAnsi="Times New Roman" w:cs="Times New Roman"/>
          <w:sz w:val="28"/>
          <w:szCs w:val="28"/>
        </w:rPr>
        <w:t>о гармонизировать баланс интересов трудовых отношений.</w:t>
      </w:r>
    </w:p>
    <w:p w:rsidR="00AA5429" w:rsidRDefault="00616822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 xml:space="preserve">Особенно значимыми для профсоюза являются нормы, определяющие новые подходы к регулированию взаимоотношений работодателей и представителей работников. </w:t>
      </w:r>
    </w:p>
    <w:p w:rsidR="00AA5429" w:rsidRDefault="00616822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 xml:space="preserve">В частности, внесены изменения в </w:t>
      </w:r>
      <w:r w:rsidR="00862158">
        <w:rPr>
          <w:sz w:val="28"/>
          <w:szCs w:val="28"/>
        </w:rPr>
        <w:t>отношении</w:t>
      </w:r>
      <w:r w:rsidRPr="006B4A78">
        <w:rPr>
          <w:sz w:val="28"/>
          <w:szCs w:val="28"/>
        </w:rPr>
        <w:t xml:space="preserve"> представительства работников. Теперь </w:t>
      </w:r>
      <w:r w:rsidR="00EC2264" w:rsidRPr="006B4A78">
        <w:rPr>
          <w:sz w:val="28"/>
          <w:szCs w:val="28"/>
        </w:rPr>
        <w:t>и</w:t>
      </w:r>
      <w:r w:rsidRPr="006B4A78">
        <w:rPr>
          <w:sz w:val="28"/>
          <w:szCs w:val="28"/>
        </w:rPr>
        <w:t xml:space="preserve">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«О профессиональных союзах», а при их отсутствии </w:t>
      </w:r>
      <w:r w:rsidR="00862158">
        <w:rPr>
          <w:sz w:val="28"/>
          <w:szCs w:val="28"/>
        </w:rPr>
        <w:t>–</w:t>
      </w:r>
      <w:r w:rsidRPr="006B4A78">
        <w:rPr>
          <w:sz w:val="28"/>
          <w:szCs w:val="28"/>
        </w:rPr>
        <w:t xml:space="preserve"> выборные представители.</w:t>
      </w:r>
    </w:p>
    <w:p w:rsidR="00AA5429" w:rsidRDefault="00616822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>В случае если членство работников в профессиональных союзах составляет менее половины штатной численности работников организации, то интересы работников могут представлять профессиональные союзы и выборные представители.</w:t>
      </w:r>
    </w:p>
    <w:p w:rsidR="00AA5429" w:rsidRDefault="00616822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>Не допускается ведение коллективных переговоров между работодателем и работниками без участия профессионального союза, если в данной организации создан профессиональный союз</w:t>
      </w:r>
      <w:r w:rsidR="00EC2264" w:rsidRPr="006B4A78">
        <w:rPr>
          <w:sz w:val="28"/>
          <w:szCs w:val="28"/>
        </w:rPr>
        <w:t>. Решен вопрос</w:t>
      </w:r>
      <w:r w:rsidRPr="006B4A78">
        <w:rPr>
          <w:sz w:val="28"/>
          <w:szCs w:val="28"/>
        </w:rPr>
        <w:t xml:space="preserve"> по созданию согласительной комиссии</w:t>
      </w:r>
      <w:r w:rsidR="00EC2264" w:rsidRPr="006B4A78">
        <w:rPr>
          <w:sz w:val="28"/>
          <w:szCs w:val="28"/>
        </w:rPr>
        <w:t>, теперь эта обязанность</w:t>
      </w:r>
      <w:r w:rsidRPr="006B4A78">
        <w:rPr>
          <w:sz w:val="28"/>
          <w:szCs w:val="28"/>
        </w:rPr>
        <w:t xml:space="preserve"> возложена на работодателя</w:t>
      </w:r>
      <w:r w:rsidR="00862158">
        <w:rPr>
          <w:sz w:val="28"/>
          <w:szCs w:val="28"/>
        </w:rPr>
        <w:t>.</w:t>
      </w:r>
      <w:r w:rsidRPr="006B4A78">
        <w:rPr>
          <w:sz w:val="28"/>
          <w:szCs w:val="28"/>
        </w:rPr>
        <w:t xml:space="preserve"> </w:t>
      </w:r>
    </w:p>
    <w:p w:rsidR="00AA5429" w:rsidRDefault="00DB599B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>Законом установлено, что</w:t>
      </w:r>
      <w:r w:rsidR="00616822" w:rsidRPr="006B4A78">
        <w:rPr>
          <w:sz w:val="28"/>
          <w:szCs w:val="28"/>
        </w:rPr>
        <w:t xml:space="preserve"> работодатели должны обеспечивать работникам наряду с равной оплаты за равный труд, также и равные производственно-бытовые условия без какой-либо дискриминации. </w:t>
      </w:r>
    </w:p>
    <w:p w:rsidR="00AA5429" w:rsidRDefault="00616822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>Расширены права работника в случае незаконного отстранения его от работы.</w:t>
      </w:r>
    </w:p>
    <w:p w:rsidR="00AA5429" w:rsidRDefault="00DB599B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>Из законодательства и</w:t>
      </w:r>
      <w:r w:rsidR="00616822" w:rsidRPr="006B4A78">
        <w:rPr>
          <w:sz w:val="28"/>
          <w:szCs w:val="28"/>
        </w:rPr>
        <w:t>сключена ранее существовавшая  возможность включения в трудовой договор права работодателя на расторжение трудового договора с компенсационной выплатой в размере,  определяемом сторонами в трудовом договоре.</w:t>
      </w:r>
    </w:p>
    <w:p w:rsidR="00DB599B" w:rsidRPr="006B4A78" w:rsidRDefault="00616822" w:rsidP="00AA5429">
      <w:pPr>
        <w:pStyle w:val="1"/>
        <w:ind w:firstLine="709"/>
        <w:jc w:val="both"/>
        <w:rPr>
          <w:sz w:val="28"/>
          <w:szCs w:val="28"/>
        </w:rPr>
      </w:pPr>
      <w:r w:rsidRPr="006B4A78">
        <w:rPr>
          <w:sz w:val="28"/>
          <w:szCs w:val="28"/>
        </w:rPr>
        <w:t>Работник теперь вправе в одностороннем порядке отзывать свое заявление  о расторжении трудового договора</w:t>
      </w:r>
      <w:r w:rsidR="00DB599B" w:rsidRPr="006B4A78">
        <w:rPr>
          <w:sz w:val="28"/>
          <w:szCs w:val="28"/>
        </w:rPr>
        <w:t>.</w:t>
      </w:r>
      <w:r w:rsidRPr="006B4A78">
        <w:rPr>
          <w:sz w:val="28"/>
          <w:szCs w:val="28"/>
        </w:rPr>
        <w:t xml:space="preserve">                  </w:t>
      </w:r>
    </w:p>
    <w:p w:rsidR="00AA5429" w:rsidRDefault="00616822" w:rsidP="00AA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Нововведениями установлено,  что при совпадении ночного времени работы с праздничным или выходным днем оплата труда производится отдельно за ночные часы и за часы праздничных или выходных дней. </w:t>
      </w:r>
    </w:p>
    <w:p w:rsidR="00AA5429" w:rsidRDefault="00616822" w:rsidP="00AA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78">
        <w:rPr>
          <w:rFonts w:ascii="Times New Roman" w:eastAsia="Times New Roman" w:hAnsi="Times New Roman" w:cs="Times New Roman"/>
          <w:sz w:val="28"/>
          <w:szCs w:val="28"/>
        </w:rPr>
        <w:t>Предусмотрено право работника отказаться от выполнения дополнительной работы</w:t>
      </w:r>
      <w:r w:rsidR="005F1DED" w:rsidRPr="006B4A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4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822" w:rsidRPr="006B4A78" w:rsidRDefault="00616822" w:rsidP="00AA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78">
        <w:rPr>
          <w:rFonts w:ascii="Times New Roman" w:eastAsia="Times New Roman" w:hAnsi="Times New Roman" w:cs="Times New Roman"/>
          <w:sz w:val="28"/>
          <w:szCs w:val="28"/>
        </w:rPr>
        <w:t xml:space="preserve">Расширены гарантии для работников, подлежащих призыву на срочную воинскую службу или воинские сборы. </w:t>
      </w:r>
    </w:p>
    <w:p w:rsidR="00616822" w:rsidRPr="006B4A78" w:rsidRDefault="00616822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78">
        <w:rPr>
          <w:rFonts w:ascii="Times New Roman" w:eastAsia="Times New Roman" w:hAnsi="Times New Roman" w:cs="Times New Roman"/>
          <w:sz w:val="28"/>
          <w:szCs w:val="28"/>
        </w:rPr>
        <w:t>Внесены изменения в состав представителей сторон социального партнерства</w:t>
      </w:r>
      <w:r w:rsidR="003956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4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A78" w:rsidRPr="006B4A78" w:rsidRDefault="006B4A78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78">
        <w:rPr>
          <w:rFonts w:ascii="Times New Roman" w:eastAsia="Times New Roman" w:hAnsi="Times New Roman" w:cs="Times New Roman"/>
          <w:sz w:val="28"/>
          <w:szCs w:val="28"/>
        </w:rPr>
        <w:t xml:space="preserve">Принятым законом </w:t>
      </w:r>
      <w:r w:rsidR="00616822" w:rsidRPr="006B4A78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и дополнения в </w:t>
      </w:r>
      <w:r w:rsidR="00616822" w:rsidRPr="006B4A7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16822" w:rsidRPr="006B4A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616822" w:rsidRPr="006B4A78">
        <w:rPr>
          <w:rFonts w:ascii="Times New Roman" w:hAnsi="Times New Roman" w:cs="Times New Roman"/>
          <w:sz w:val="28"/>
          <w:szCs w:val="28"/>
        </w:rPr>
        <w:t xml:space="preserve"> Республики Казахстан от 27 июня 2014 года </w:t>
      </w:r>
      <w:r w:rsidR="00616822" w:rsidRPr="006B4A78">
        <w:rPr>
          <w:rFonts w:ascii="Times New Roman" w:hAnsi="Times New Roman" w:cs="Times New Roman"/>
          <w:color w:val="000000"/>
          <w:sz w:val="28"/>
          <w:szCs w:val="28"/>
        </w:rPr>
        <w:t>№ 211-V ЗРК</w:t>
      </w:r>
      <w:r w:rsidR="00616822" w:rsidRPr="006B4A78">
        <w:rPr>
          <w:rFonts w:ascii="Times New Roman" w:hAnsi="Times New Roman" w:cs="Times New Roman"/>
          <w:sz w:val="28"/>
          <w:szCs w:val="28"/>
        </w:rPr>
        <w:t xml:space="preserve"> «О профессиональных союзах»</w:t>
      </w:r>
      <w:r w:rsidRPr="006B4A78">
        <w:rPr>
          <w:rFonts w:ascii="Times New Roman" w:hAnsi="Times New Roman" w:cs="Times New Roman"/>
          <w:sz w:val="28"/>
          <w:szCs w:val="28"/>
        </w:rPr>
        <w:t>.</w:t>
      </w:r>
    </w:p>
    <w:p w:rsidR="00AA5429" w:rsidRDefault="006B4A78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A78">
        <w:rPr>
          <w:rFonts w:ascii="Times New Roman" w:hAnsi="Times New Roman" w:cs="Times New Roman"/>
          <w:sz w:val="28"/>
          <w:szCs w:val="28"/>
        </w:rPr>
        <w:t xml:space="preserve">Особенно значимым для профсоюзов является то, что </w:t>
      </w:r>
      <w:r w:rsidR="00616822" w:rsidRPr="006B4A78">
        <w:rPr>
          <w:rFonts w:ascii="Times New Roman" w:hAnsi="Times New Roman" w:cs="Times New Roman"/>
          <w:sz w:val="28"/>
          <w:szCs w:val="28"/>
        </w:rPr>
        <w:t xml:space="preserve"> </w:t>
      </w:r>
      <w:r w:rsidR="00616822" w:rsidRPr="006B4A78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запрет на участие представителей работодателей в выборных органах профсоюза любого уровня. </w:t>
      </w:r>
    </w:p>
    <w:p w:rsidR="006B4A78" w:rsidRPr="00AA5429" w:rsidRDefault="006B4A78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A78">
        <w:rPr>
          <w:rFonts w:ascii="Times New Roman" w:hAnsi="Times New Roman" w:cs="Times New Roman"/>
          <w:sz w:val="28"/>
          <w:szCs w:val="28"/>
        </w:rPr>
        <w:t>От шести месяцев до одного года изменен срок</w:t>
      </w:r>
      <w:r w:rsidR="00616822" w:rsidRPr="006B4A78">
        <w:rPr>
          <w:rFonts w:ascii="Times New Roman" w:hAnsi="Times New Roman" w:cs="Times New Roman"/>
          <w:sz w:val="28"/>
          <w:szCs w:val="28"/>
        </w:rPr>
        <w:t xml:space="preserve"> подтверждения профсоюзами своей статустности.</w:t>
      </w:r>
    </w:p>
    <w:p w:rsidR="00616822" w:rsidRPr="006B4A78" w:rsidRDefault="006B4A78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78">
        <w:rPr>
          <w:rFonts w:ascii="Times New Roman" w:hAnsi="Times New Roman" w:cs="Times New Roman"/>
          <w:sz w:val="28"/>
          <w:szCs w:val="28"/>
        </w:rPr>
        <w:t>Законом отменена обязательная ассоциированность профсоюзов.</w:t>
      </w:r>
      <w:r w:rsidR="00616822" w:rsidRPr="006B4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22" w:rsidRPr="006B4A78" w:rsidRDefault="006B4A78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78">
        <w:rPr>
          <w:rFonts w:ascii="Times New Roman" w:hAnsi="Times New Roman" w:cs="Times New Roman"/>
          <w:sz w:val="28"/>
          <w:szCs w:val="28"/>
        </w:rPr>
        <w:t>Установлена о</w:t>
      </w:r>
      <w:r w:rsidR="00616822" w:rsidRPr="006B4A78">
        <w:rPr>
          <w:rFonts w:ascii="Times New Roman" w:hAnsi="Times New Roman" w:cs="Times New Roman"/>
          <w:sz w:val="28"/>
          <w:szCs w:val="28"/>
        </w:rPr>
        <w:t>бязанность республиканского объединения профсоюзов, территориального объединения профсоюзов, отраслевого профсоюза для участия в соответствующих комиссиях по социальному партнерству и регулированию социальных и трудовых отношениях официально уведомлять соотве</w:t>
      </w:r>
      <w:r w:rsidRPr="006B4A78">
        <w:rPr>
          <w:rFonts w:ascii="Times New Roman" w:hAnsi="Times New Roman" w:cs="Times New Roman"/>
          <w:sz w:val="28"/>
          <w:szCs w:val="28"/>
        </w:rPr>
        <w:t>тствующий государственный орган.</w:t>
      </w:r>
    </w:p>
    <w:p w:rsidR="007522AC" w:rsidRDefault="00616822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6"/>
      <w:bookmarkStart w:id="1" w:name="SUB10"/>
      <w:bookmarkStart w:id="2" w:name="SUB1111"/>
      <w:bookmarkStart w:id="3" w:name="SUB12"/>
      <w:bookmarkStart w:id="4" w:name="SUB13"/>
      <w:bookmarkStart w:id="5" w:name="SUB14"/>
      <w:bookmarkStart w:id="6" w:name="SUB1117"/>
      <w:bookmarkEnd w:id="0"/>
      <w:bookmarkEnd w:id="1"/>
      <w:bookmarkEnd w:id="2"/>
      <w:bookmarkEnd w:id="3"/>
      <w:bookmarkEnd w:id="4"/>
      <w:bookmarkEnd w:id="5"/>
      <w:bookmarkEnd w:id="6"/>
      <w:r w:rsidRPr="006B4A78">
        <w:rPr>
          <w:rFonts w:ascii="Times New Roman" w:hAnsi="Times New Roman" w:cs="Times New Roman"/>
          <w:sz w:val="28"/>
          <w:szCs w:val="28"/>
        </w:rPr>
        <w:t>На профсоюзы возлагается новая обязанность информировать работодателя в течение трех рабочих дней со дня избрания или переизбрания о членах выборных профсоюзных органов, не освобожденных от основной работы</w:t>
      </w:r>
      <w:r w:rsidR="007522AC">
        <w:rPr>
          <w:rFonts w:ascii="Times New Roman" w:hAnsi="Times New Roman" w:cs="Times New Roman"/>
          <w:sz w:val="28"/>
          <w:szCs w:val="28"/>
        </w:rPr>
        <w:t>.</w:t>
      </w:r>
    </w:p>
    <w:p w:rsidR="007522AC" w:rsidRDefault="007522AC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отделом Совета Профсоюза разработаны и направлены в членские организации комментарии к принятому закону для проведения профсоюзного обучения и применения в практической деятельности. Подробное разъяснение нововведений в законодательство размещено на сайте Профсоюза, в социальных сетях.</w:t>
      </w:r>
    </w:p>
    <w:p w:rsidR="00B505F3" w:rsidRDefault="00B505F3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5F3" w:rsidRDefault="00B505F3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05F3" w:rsidRPr="00B505F3" w:rsidRDefault="00B505F3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5F3">
        <w:rPr>
          <w:rFonts w:ascii="Times New Roman" w:hAnsi="Times New Roman" w:cs="Times New Roman"/>
          <w:b/>
          <w:sz w:val="28"/>
          <w:szCs w:val="28"/>
        </w:rPr>
        <w:t xml:space="preserve">        Заместитель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05F3">
        <w:rPr>
          <w:rFonts w:ascii="Times New Roman" w:hAnsi="Times New Roman" w:cs="Times New Roman"/>
          <w:b/>
          <w:sz w:val="28"/>
          <w:szCs w:val="28"/>
        </w:rPr>
        <w:t xml:space="preserve">редседателя                 </w:t>
      </w:r>
      <w:r w:rsidR="00AA54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505F3">
        <w:rPr>
          <w:rFonts w:ascii="Times New Roman" w:hAnsi="Times New Roman" w:cs="Times New Roman"/>
          <w:b/>
          <w:sz w:val="28"/>
          <w:szCs w:val="28"/>
        </w:rPr>
        <w:t xml:space="preserve">                 В. Беженаров</w:t>
      </w:r>
    </w:p>
    <w:p w:rsidR="00616822" w:rsidRPr="00B505F3" w:rsidRDefault="00616822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5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822" w:rsidRPr="00B505F3" w:rsidRDefault="00616822" w:rsidP="00AA5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6822" w:rsidRPr="006B4A78" w:rsidRDefault="00616822" w:rsidP="00AA54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25"/>
      <w:bookmarkStart w:id="8" w:name="SUB1133"/>
      <w:bookmarkEnd w:id="7"/>
      <w:bookmarkEnd w:id="8"/>
    </w:p>
    <w:p w:rsidR="00616822" w:rsidRPr="006B4A78" w:rsidRDefault="00616822" w:rsidP="00AA542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00E01" w:rsidRPr="006B4A78" w:rsidRDefault="00800E01" w:rsidP="00AA54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800E01" w:rsidRPr="006B4A78" w:rsidSect="00AA5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19" w:rsidRDefault="00885519" w:rsidP="007522AC">
      <w:pPr>
        <w:spacing w:after="0" w:line="240" w:lineRule="auto"/>
      </w:pPr>
      <w:r>
        <w:separator/>
      </w:r>
    </w:p>
  </w:endnote>
  <w:endnote w:type="continuationSeparator" w:id="1">
    <w:p w:rsidR="00885519" w:rsidRDefault="00885519" w:rsidP="0075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969"/>
    </w:sdtPr>
    <w:sdtContent>
      <w:p w:rsidR="007522AC" w:rsidRDefault="0096027A">
        <w:pPr>
          <w:pStyle w:val="a8"/>
          <w:jc w:val="right"/>
        </w:pPr>
        <w:fldSimple w:instr=" PAGE   \* MERGEFORMAT ">
          <w:r w:rsidR="003956BD">
            <w:rPr>
              <w:noProof/>
            </w:rPr>
            <w:t>2</w:t>
          </w:r>
        </w:fldSimple>
      </w:p>
    </w:sdtContent>
  </w:sdt>
  <w:p w:rsidR="007522AC" w:rsidRDefault="007522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19" w:rsidRDefault="00885519" w:rsidP="007522AC">
      <w:pPr>
        <w:spacing w:after="0" w:line="240" w:lineRule="auto"/>
      </w:pPr>
      <w:r>
        <w:separator/>
      </w:r>
    </w:p>
  </w:footnote>
  <w:footnote w:type="continuationSeparator" w:id="1">
    <w:p w:rsidR="00885519" w:rsidRDefault="00885519" w:rsidP="0075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54AA"/>
    <w:multiLevelType w:val="hybridMultilevel"/>
    <w:tmpl w:val="6FCA2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43C3D"/>
    <w:multiLevelType w:val="hybridMultilevel"/>
    <w:tmpl w:val="3DDEF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05D67"/>
    <w:multiLevelType w:val="hybridMultilevel"/>
    <w:tmpl w:val="EA74069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822"/>
    <w:rsid w:val="000935E7"/>
    <w:rsid w:val="00112647"/>
    <w:rsid w:val="001B1CAC"/>
    <w:rsid w:val="002027AF"/>
    <w:rsid w:val="002E2E75"/>
    <w:rsid w:val="00387597"/>
    <w:rsid w:val="003956BD"/>
    <w:rsid w:val="004B5E36"/>
    <w:rsid w:val="005F1DED"/>
    <w:rsid w:val="00616822"/>
    <w:rsid w:val="006B4A78"/>
    <w:rsid w:val="007522AC"/>
    <w:rsid w:val="00800E01"/>
    <w:rsid w:val="00862158"/>
    <w:rsid w:val="00885519"/>
    <w:rsid w:val="00940B33"/>
    <w:rsid w:val="0096027A"/>
    <w:rsid w:val="009F13C7"/>
    <w:rsid w:val="00AA5429"/>
    <w:rsid w:val="00B505F3"/>
    <w:rsid w:val="00CA0304"/>
    <w:rsid w:val="00D533BF"/>
    <w:rsid w:val="00D6753D"/>
    <w:rsid w:val="00DB599B"/>
    <w:rsid w:val="00DD2783"/>
    <w:rsid w:val="00EC2264"/>
    <w:rsid w:val="00F3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rsid w:val="00616822"/>
    <w:rPr>
      <w:color w:val="333399"/>
      <w:u w:val="single"/>
    </w:rPr>
  </w:style>
  <w:style w:type="character" w:customStyle="1" w:styleId="s1">
    <w:name w:val="s1"/>
    <w:rsid w:val="00616822"/>
    <w:rPr>
      <w:rFonts w:ascii="Times New Roman" w:hAnsi="Times New Roman" w:cs="Times New Roman" w:hint="default"/>
      <w:b/>
      <w:bCs/>
      <w:color w:val="000000"/>
    </w:rPr>
  </w:style>
  <w:style w:type="paragraph" w:customStyle="1" w:styleId="1">
    <w:name w:val="1"/>
    <w:basedOn w:val="a"/>
    <w:rsid w:val="0061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68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5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2AC"/>
  </w:style>
  <w:style w:type="paragraph" w:styleId="a8">
    <w:name w:val="footer"/>
    <w:basedOn w:val="a"/>
    <w:link w:val="a9"/>
    <w:uiPriority w:val="99"/>
    <w:unhideWhenUsed/>
    <w:rsid w:val="0075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2AC"/>
  </w:style>
  <w:style w:type="paragraph" w:styleId="aa">
    <w:name w:val="Balloon Text"/>
    <w:basedOn w:val="a"/>
    <w:link w:val="ab"/>
    <w:uiPriority w:val="99"/>
    <w:semiHidden/>
    <w:unhideWhenUsed/>
    <w:rsid w:val="00B5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inent-online.com/Document/?link_id=100407511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183E-F26B-461A-B36E-A4354BA5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7</cp:revision>
  <dcterms:created xsi:type="dcterms:W3CDTF">2020-06-12T08:23:00Z</dcterms:created>
  <dcterms:modified xsi:type="dcterms:W3CDTF">2020-06-17T06:26:00Z</dcterms:modified>
</cp:coreProperties>
</file>