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66" w:rsidRPr="00DE080D" w:rsidRDefault="00BD4266" w:rsidP="00BD42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08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облысының Мақтаарал ауданы елді мекендерінің </w:t>
      </w:r>
    </w:p>
    <w:p w:rsidR="00BD4266" w:rsidRPr="00DE080D" w:rsidRDefault="00BD4266" w:rsidP="00BD42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08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 тасқыны нәтижесінде зардап шегушілерге мүшелік ұйымдардың </w:t>
      </w:r>
    </w:p>
    <w:p w:rsidR="00BD4266" w:rsidRPr="00DE080D" w:rsidRDefault="00BD4266" w:rsidP="00BD42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080D">
        <w:rPr>
          <w:rFonts w:ascii="Times New Roman" w:hAnsi="Times New Roman" w:cs="Times New Roman"/>
          <w:b/>
          <w:sz w:val="28"/>
          <w:szCs w:val="28"/>
          <w:lang w:val="kk-KZ"/>
        </w:rPr>
        <w:t>ынтымақты көмегі туралы</w:t>
      </w:r>
    </w:p>
    <w:p w:rsidR="00BD4266" w:rsidRPr="00DE080D" w:rsidRDefault="00BD4266" w:rsidP="00BD4266">
      <w:pPr>
        <w:ind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080D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BD4266" w:rsidRPr="00DE080D" w:rsidRDefault="00BD4266" w:rsidP="00BD4266">
      <w:pPr>
        <w:ind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D4ED7" w:rsidRPr="00DE080D" w:rsidRDefault="00BD4266" w:rsidP="00BD4266">
      <w:pPr>
        <w:pStyle w:val="a3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tab/>
        <w:t>2020 жылғы 2 мамырда Өзбекстан Республикасының аумағында орналасқан Сардоба су қоймасының бұзылуы салдарынан</w:t>
      </w:r>
      <w:r w:rsidR="00877CFA" w:rsidRPr="00DE080D">
        <w:rPr>
          <w:sz w:val="28"/>
          <w:szCs w:val="26"/>
          <w:lang w:val="kk-KZ"/>
        </w:rPr>
        <w:t xml:space="preserve"> </w:t>
      </w:r>
      <w:r w:rsidRPr="00DE080D">
        <w:rPr>
          <w:sz w:val="28"/>
          <w:szCs w:val="26"/>
          <w:lang w:val="kk-KZ"/>
        </w:rPr>
        <w:t xml:space="preserve">Түркістан облысының Мақтаарал ауданындағы елді мекендер суға кетті. Су тасқыны халықтың өмірі мен денсаулығына қауіп төндіріп, біраз гуманитарлық проблемалар тудырды. Орын алған төтенше жағдайға байланысты </w:t>
      </w:r>
      <w:r w:rsidRPr="00DE080D">
        <w:rPr>
          <w:b/>
          <w:sz w:val="28"/>
          <w:szCs w:val="26"/>
          <w:lang w:val="kk-KZ"/>
        </w:rPr>
        <w:t>13</w:t>
      </w:r>
      <w:r w:rsidRPr="00DE080D">
        <w:rPr>
          <w:sz w:val="28"/>
          <w:szCs w:val="26"/>
          <w:lang w:val="kk-KZ"/>
        </w:rPr>
        <w:t xml:space="preserve"> елді мекеннен (</w:t>
      </w:r>
      <w:r w:rsidRPr="00DE080D">
        <w:rPr>
          <w:b/>
          <w:sz w:val="28"/>
          <w:szCs w:val="26"/>
          <w:lang w:val="kk-KZ"/>
        </w:rPr>
        <w:t>30531</w:t>
      </w:r>
      <w:r w:rsidRPr="00DE080D">
        <w:rPr>
          <w:sz w:val="28"/>
          <w:szCs w:val="26"/>
          <w:lang w:val="kk-KZ"/>
        </w:rPr>
        <w:t xml:space="preserve"> адам тұрғынымен </w:t>
      </w:r>
      <w:r w:rsidRPr="00DE080D">
        <w:rPr>
          <w:b/>
          <w:sz w:val="28"/>
          <w:szCs w:val="26"/>
          <w:lang w:val="kk-KZ"/>
        </w:rPr>
        <w:t>5393</w:t>
      </w:r>
      <w:r w:rsidRPr="00DE080D">
        <w:rPr>
          <w:sz w:val="28"/>
          <w:szCs w:val="26"/>
          <w:lang w:val="kk-KZ"/>
        </w:rPr>
        <w:t xml:space="preserve"> үй) барлық т</w:t>
      </w:r>
      <w:r w:rsidR="00877CFA" w:rsidRPr="00DE080D">
        <w:rPr>
          <w:sz w:val="28"/>
          <w:szCs w:val="26"/>
          <w:lang w:val="kk-KZ"/>
        </w:rPr>
        <w:t>ұ</w:t>
      </w:r>
      <w:r w:rsidRPr="00DE080D">
        <w:rPr>
          <w:sz w:val="28"/>
          <w:szCs w:val="26"/>
          <w:lang w:val="kk-KZ"/>
        </w:rPr>
        <w:t xml:space="preserve">рғындар шұғыл көшірілді. </w:t>
      </w:r>
    </w:p>
    <w:p w:rsidR="00BD4266" w:rsidRPr="00DE080D" w:rsidRDefault="00CE53AE" w:rsidP="00A43E7F">
      <w:pPr>
        <w:pStyle w:val="a3"/>
        <w:ind w:firstLine="708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t xml:space="preserve">Нұрлыжол, Өргебас, Ырысты, Жантақсай, Фердауси, Арай, Өркен, Қарақыр, Шұғыла, Нұрлытаң елді мекендерінің суға кетуден алдын алу мақсатында жалпы ұзындығы </w:t>
      </w:r>
      <w:r w:rsidRPr="00DE080D">
        <w:rPr>
          <w:b/>
          <w:sz w:val="28"/>
          <w:szCs w:val="26"/>
          <w:lang w:val="kk-KZ"/>
        </w:rPr>
        <w:t>25</w:t>
      </w:r>
      <w:r w:rsidRPr="00DE080D">
        <w:rPr>
          <w:sz w:val="28"/>
          <w:szCs w:val="26"/>
          <w:lang w:val="kk-KZ"/>
        </w:rPr>
        <w:t xml:space="preserve"> км асатын биіктігі </w:t>
      </w:r>
      <w:r w:rsidRPr="00DE080D">
        <w:rPr>
          <w:b/>
          <w:sz w:val="28"/>
          <w:szCs w:val="26"/>
          <w:lang w:val="kk-KZ"/>
        </w:rPr>
        <w:t>екі метрге дейін</w:t>
      </w:r>
      <w:r w:rsidRPr="00DE080D">
        <w:rPr>
          <w:sz w:val="28"/>
          <w:szCs w:val="26"/>
          <w:lang w:val="kk-KZ"/>
        </w:rPr>
        <w:t xml:space="preserve"> үйінді топырақ тұрғызылды. </w:t>
      </w:r>
    </w:p>
    <w:p w:rsidR="00CE53AE" w:rsidRPr="00DE080D" w:rsidRDefault="0078397A" w:rsidP="000B0463">
      <w:pPr>
        <w:pStyle w:val="a3"/>
        <w:ind w:firstLine="708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t xml:space="preserve">Тұрғындарды суға кетуден қорғау жұмыстарына аймақтың кәсіподақ ұйымдары белсенді қатысты. </w:t>
      </w:r>
    </w:p>
    <w:p w:rsidR="0078397A" w:rsidRPr="00DE080D" w:rsidRDefault="0078397A" w:rsidP="000B0463">
      <w:pPr>
        <w:pStyle w:val="a3"/>
        <w:ind w:firstLine="708"/>
        <w:jc w:val="both"/>
        <w:rPr>
          <w:sz w:val="28"/>
          <w:szCs w:val="26"/>
          <w:lang w:val="kk-KZ"/>
        </w:rPr>
      </w:pPr>
      <w:r w:rsidRPr="00DE080D">
        <w:rPr>
          <w:b/>
          <w:sz w:val="28"/>
          <w:szCs w:val="26"/>
          <w:lang w:val="kk-KZ"/>
        </w:rPr>
        <w:t>2-5 мамыр</w:t>
      </w:r>
      <w:r w:rsidRPr="00DE080D">
        <w:rPr>
          <w:sz w:val="28"/>
          <w:szCs w:val="26"/>
          <w:lang w:val="kk-KZ"/>
        </w:rPr>
        <w:t xml:space="preserve"> аралығында Мақтаарал аудандық кәсіподақ комитетінен және Нұрлыжол, Нұрлытаң, Шұғыла, Қ.Аманжолов, С.Торайғыров, А.Тұяқбаев атындағы орта мектепт</w:t>
      </w:r>
      <w:r w:rsidR="007838EB" w:rsidRPr="00DE080D">
        <w:rPr>
          <w:sz w:val="28"/>
          <w:szCs w:val="26"/>
          <w:lang w:val="kk-KZ"/>
        </w:rPr>
        <w:t>ерін</w:t>
      </w:r>
      <w:r w:rsidRPr="00DE080D">
        <w:rPr>
          <w:sz w:val="28"/>
          <w:szCs w:val="26"/>
          <w:lang w:val="kk-KZ"/>
        </w:rPr>
        <w:t>ің кәсіподақ ұйымдарынан</w:t>
      </w:r>
      <w:r w:rsidR="007838EB" w:rsidRPr="00DE080D">
        <w:rPr>
          <w:sz w:val="28"/>
          <w:szCs w:val="26"/>
          <w:lang w:val="kk-KZ"/>
        </w:rPr>
        <w:t xml:space="preserve"> құрылған</w:t>
      </w:r>
      <w:r w:rsidRPr="00DE080D">
        <w:rPr>
          <w:sz w:val="28"/>
          <w:szCs w:val="26"/>
          <w:lang w:val="kk-KZ"/>
        </w:rPr>
        <w:t xml:space="preserve"> еріктілер тобы үйінді топырақты тұрғызу жұмыстарына тәулік бойы белсенді қатысты. </w:t>
      </w:r>
    </w:p>
    <w:p w:rsidR="004E404A" w:rsidRPr="00DE080D" w:rsidRDefault="004E404A" w:rsidP="000B0463">
      <w:pPr>
        <w:pStyle w:val="a3"/>
        <w:ind w:firstLine="708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t xml:space="preserve">Қабылданған шаралардың арқасында </w:t>
      </w:r>
      <w:r w:rsidRPr="00DE080D">
        <w:rPr>
          <w:b/>
          <w:sz w:val="28"/>
          <w:szCs w:val="26"/>
          <w:lang w:val="kk-KZ"/>
        </w:rPr>
        <w:t>26000</w:t>
      </w:r>
      <w:r w:rsidRPr="00DE080D">
        <w:rPr>
          <w:sz w:val="28"/>
          <w:szCs w:val="26"/>
          <w:lang w:val="kk-KZ"/>
        </w:rPr>
        <w:t xml:space="preserve"> адамнан асатын тұрғыны бар </w:t>
      </w:r>
      <w:r w:rsidRPr="00DE080D">
        <w:rPr>
          <w:b/>
          <w:sz w:val="28"/>
          <w:szCs w:val="26"/>
          <w:lang w:val="kk-KZ"/>
        </w:rPr>
        <w:t>10</w:t>
      </w:r>
      <w:r w:rsidRPr="00DE080D">
        <w:rPr>
          <w:sz w:val="28"/>
          <w:szCs w:val="26"/>
          <w:lang w:val="kk-KZ"/>
        </w:rPr>
        <w:t xml:space="preserve"> елді мекен суға кетуден аман қалды. </w:t>
      </w:r>
    </w:p>
    <w:p w:rsidR="004E404A" w:rsidRPr="00DE080D" w:rsidRDefault="004E404A" w:rsidP="000B0463">
      <w:pPr>
        <w:pStyle w:val="a3"/>
        <w:ind w:firstLine="708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t xml:space="preserve">Кәсіподақ мүшелерінің қатарынан волонтерлер көшірілген адамдарға көрпелер, азық-түліктер, басқа да қажетті заттарды тасымалдауды ұйымдастырды. Тәртіпті қамтамасыз ету мақсатында кезекшілік құрылды. </w:t>
      </w:r>
      <w:r w:rsidR="00877CFA" w:rsidRPr="00DE080D">
        <w:rPr>
          <w:sz w:val="28"/>
          <w:szCs w:val="26"/>
          <w:lang w:val="kk-KZ"/>
        </w:rPr>
        <w:t>Еріктілер (в</w:t>
      </w:r>
      <w:r w:rsidRPr="00DE080D">
        <w:rPr>
          <w:sz w:val="28"/>
          <w:szCs w:val="26"/>
          <w:lang w:val="kk-KZ"/>
        </w:rPr>
        <w:t>олонтерлер</w:t>
      </w:r>
      <w:r w:rsidR="00877CFA" w:rsidRPr="00DE080D">
        <w:rPr>
          <w:sz w:val="28"/>
          <w:szCs w:val="26"/>
          <w:lang w:val="kk-KZ"/>
        </w:rPr>
        <w:t>)</w:t>
      </w:r>
      <w:r w:rsidRPr="00DE080D">
        <w:rPr>
          <w:sz w:val="28"/>
          <w:szCs w:val="26"/>
          <w:lang w:val="kk-KZ"/>
        </w:rPr>
        <w:t xml:space="preserve"> тамақтану бекеттерін жасап, зардап шеккендер үшін тамақ дайындау жүзеге асырылды. </w:t>
      </w:r>
    </w:p>
    <w:p w:rsidR="00A43E7F" w:rsidRPr="00DE080D" w:rsidRDefault="004E404A" w:rsidP="005A3CF4">
      <w:pPr>
        <w:pStyle w:val="a3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tab/>
      </w:r>
      <w:r w:rsidR="00F732D1" w:rsidRPr="00DE080D">
        <w:rPr>
          <w:sz w:val="28"/>
          <w:szCs w:val="26"/>
          <w:lang w:val="kk-KZ"/>
        </w:rPr>
        <w:t xml:space="preserve">Мақтаарал аудандық кәсіподақ комитеті (төрағасы А.Жолдасов) және кәсіподақ ұйымдары суға кеткен елді мекендердің тұрғындарына  </w:t>
      </w:r>
      <w:r w:rsidR="00F732D1" w:rsidRPr="00DE080D">
        <w:rPr>
          <w:b/>
          <w:sz w:val="28"/>
          <w:szCs w:val="26"/>
          <w:lang w:val="kk-KZ"/>
        </w:rPr>
        <w:t>16 024 620</w:t>
      </w:r>
      <w:r w:rsidR="00F732D1" w:rsidRPr="00DE080D">
        <w:rPr>
          <w:sz w:val="28"/>
          <w:szCs w:val="26"/>
          <w:lang w:val="kk-KZ"/>
        </w:rPr>
        <w:t xml:space="preserve"> теңге </w:t>
      </w:r>
      <w:r w:rsidR="005A3CF4" w:rsidRPr="00DE080D">
        <w:rPr>
          <w:sz w:val="28"/>
          <w:szCs w:val="26"/>
          <w:lang w:val="kk-KZ"/>
        </w:rPr>
        <w:t xml:space="preserve">(азық-түлік, ақшалай қаражат, гигиеналық заттар, уақытша баспана салуға қажетті құралдар және т.б.) </w:t>
      </w:r>
      <w:r w:rsidR="00F732D1" w:rsidRPr="00DE080D">
        <w:rPr>
          <w:sz w:val="28"/>
          <w:szCs w:val="26"/>
          <w:lang w:val="kk-KZ"/>
        </w:rPr>
        <w:t xml:space="preserve">сомасына көмек көрсетті. </w:t>
      </w:r>
      <w:r w:rsidR="005A3CF4" w:rsidRPr="00DE080D">
        <w:rPr>
          <w:sz w:val="28"/>
          <w:szCs w:val="26"/>
          <w:lang w:val="kk-KZ"/>
        </w:rPr>
        <w:t>Соның ішінде мектепке дейінгі ұйымдар</w:t>
      </w:r>
      <w:r w:rsidR="00E7528E" w:rsidRPr="00DE080D">
        <w:rPr>
          <w:sz w:val="28"/>
          <w:szCs w:val="26"/>
          <w:lang w:val="kk-KZ"/>
        </w:rPr>
        <w:t>ынан</w:t>
      </w:r>
      <w:r w:rsidR="005A3CF4" w:rsidRPr="00DE080D">
        <w:rPr>
          <w:sz w:val="28"/>
          <w:szCs w:val="26"/>
          <w:lang w:val="kk-KZ"/>
        </w:rPr>
        <w:t xml:space="preserve"> қайырымдылық көмек көрсетілді</w:t>
      </w:r>
      <w:r w:rsidR="00C94B6E" w:rsidRPr="00DE080D">
        <w:rPr>
          <w:sz w:val="28"/>
          <w:szCs w:val="26"/>
          <w:lang w:val="kk-KZ"/>
        </w:rPr>
        <w:t>:</w:t>
      </w:r>
      <w:r w:rsidR="005A3CF4" w:rsidRPr="00DE080D">
        <w:rPr>
          <w:sz w:val="28"/>
          <w:szCs w:val="26"/>
          <w:lang w:val="kk-KZ"/>
        </w:rPr>
        <w:t xml:space="preserve"> </w:t>
      </w:r>
      <w:r w:rsidR="00A43E7F" w:rsidRPr="00DE080D">
        <w:rPr>
          <w:b/>
          <w:sz w:val="28"/>
          <w:szCs w:val="26"/>
          <w:lang w:val="kk-KZ"/>
        </w:rPr>
        <w:t>1</w:t>
      </w:r>
      <w:r w:rsidR="00877CFA" w:rsidRPr="00DE080D">
        <w:rPr>
          <w:b/>
          <w:sz w:val="28"/>
          <w:szCs w:val="26"/>
          <w:lang w:val="kk-KZ"/>
        </w:rPr>
        <w:t xml:space="preserve"> </w:t>
      </w:r>
      <w:r w:rsidR="00A43E7F" w:rsidRPr="00DE080D">
        <w:rPr>
          <w:b/>
          <w:sz w:val="28"/>
          <w:szCs w:val="26"/>
          <w:lang w:val="kk-KZ"/>
        </w:rPr>
        <w:t>189 600</w:t>
      </w:r>
      <w:r w:rsidR="005A3CF4" w:rsidRPr="00DE080D">
        <w:rPr>
          <w:sz w:val="28"/>
          <w:szCs w:val="26"/>
          <w:lang w:val="kk-KZ"/>
        </w:rPr>
        <w:t xml:space="preserve"> тең</w:t>
      </w:r>
      <w:r w:rsidR="00A37C05" w:rsidRPr="00DE080D">
        <w:rPr>
          <w:sz w:val="28"/>
          <w:szCs w:val="26"/>
          <w:lang w:val="kk-KZ"/>
        </w:rPr>
        <w:t xml:space="preserve">ге, </w:t>
      </w:r>
      <w:r w:rsidR="005A3CF4" w:rsidRPr="00DE080D">
        <w:rPr>
          <w:sz w:val="28"/>
          <w:szCs w:val="26"/>
          <w:lang w:val="kk-KZ"/>
        </w:rPr>
        <w:t>жалпы білім беретін ұйымдар</w:t>
      </w:r>
      <w:r w:rsidR="00E7528E" w:rsidRPr="00DE080D">
        <w:rPr>
          <w:sz w:val="28"/>
          <w:szCs w:val="26"/>
          <w:lang w:val="kk-KZ"/>
        </w:rPr>
        <w:t>дан</w:t>
      </w:r>
      <w:r w:rsidR="005A3CF4" w:rsidRPr="00DE080D">
        <w:rPr>
          <w:sz w:val="28"/>
          <w:szCs w:val="26"/>
          <w:lang w:val="kk-KZ"/>
        </w:rPr>
        <w:t xml:space="preserve"> </w:t>
      </w:r>
      <w:r w:rsidR="00877CFA" w:rsidRPr="00DE080D">
        <w:rPr>
          <w:sz w:val="28"/>
          <w:szCs w:val="26"/>
          <w:lang w:val="kk-KZ"/>
        </w:rPr>
        <w:t>–</w:t>
      </w:r>
      <w:r w:rsidR="005A3CF4" w:rsidRPr="00DE080D">
        <w:rPr>
          <w:sz w:val="28"/>
          <w:szCs w:val="26"/>
          <w:lang w:val="kk-KZ"/>
        </w:rPr>
        <w:t xml:space="preserve"> </w:t>
      </w:r>
      <w:r w:rsidR="00A43E7F" w:rsidRPr="00DE080D">
        <w:rPr>
          <w:b/>
          <w:sz w:val="28"/>
          <w:szCs w:val="26"/>
          <w:lang w:val="kk-KZ"/>
        </w:rPr>
        <w:t>13 110 020</w:t>
      </w:r>
      <w:r w:rsidR="005A3CF4" w:rsidRPr="00DE080D">
        <w:rPr>
          <w:sz w:val="28"/>
          <w:szCs w:val="26"/>
          <w:lang w:val="kk-KZ"/>
        </w:rPr>
        <w:t xml:space="preserve"> тең</w:t>
      </w:r>
      <w:r w:rsidR="00A43E7F" w:rsidRPr="00DE080D">
        <w:rPr>
          <w:sz w:val="28"/>
          <w:szCs w:val="26"/>
          <w:lang w:val="kk-KZ"/>
        </w:rPr>
        <w:t xml:space="preserve">ге, </w:t>
      </w:r>
      <w:r w:rsidR="005A3CF4" w:rsidRPr="00DE080D">
        <w:rPr>
          <w:sz w:val="28"/>
          <w:szCs w:val="26"/>
          <w:lang w:val="kk-KZ"/>
        </w:rPr>
        <w:t>аудандық білім бөлімі кәсіподағының мүшелері</w:t>
      </w:r>
      <w:r w:rsidR="00E7528E" w:rsidRPr="00DE080D">
        <w:rPr>
          <w:sz w:val="28"/>
          <w:szCs w:val="26"/>
          <w:lang w:val="kk-KZ"/>
        </w:rPr>
        <w:t>нен</w:t>
      </w:r>
      <w:r w:rsidR="00877CFA" w:rsidRPr="00DE080D">
        <w:rPr>
          <w:sz w:val="28"/>
          <w:szCs w:val="26"/>
          <w:lang w:val="kk-KZ"/>
        </w:rPr>
        <w:t xml:space="preserve"> –</w:t>
      </w:r>
      <w:r w:rsidR="005A3CF4" w:rsidRPr="00DE080D">
        <w:rPr>
          <w:sz w:val="28"/>
          <w:szCs w:val="26"/>
          <w:lang w:val="kk-KZ"/>
        </w:rPr>
        <w:t xml:space="preserve"> </w:t>
      </w:r>
      <w:r w:rsidR="00A43E7F" w:rsidRPr="00DE080D">
        <w:rPr>
          <w:b/>
          <w:sz w:val="28"/>
          <w:szCs w:val="26"/>
          <w:lang w:val="kk-KZ"/>
        </w:rPr>
        <w:t>725 000</w:t>
      </w:r>
      <w:r w:rsidR="005A3CF4" w:rsidRPr="00DE080D">
        <w:rPr>
          <w:sz w:val="28"/>
          <w:szCs w:val="26"/>
          <w:lang w:val="kk-KZ"/>
        </w:rPr>
        <w:t xml:space="preserve"> тең</w:t>
      </w:r>
      <w:r w:rsidR="00A43E7F" w:rsidRPr="00DE080D">
        <w:rPr>
          <w:sz w:val="28"/>
          <w:szCs w:val="26"/>
          <w:lang w:val="kk-KZ"/>
        </w:rPr>
        <w:t>ге</w:t>
      </w:r>
      <w:r w:rsidR="005A3CF4" w:rsidRPr="00DE080D">
        <w:rPr>
          <w:sz w:val="28"/>
          <w:szCs w:val="26"/>
          <w:lang w:val="kk-KZ"/>
        </w:rPr>
        <w:t xml:space="preserve"> және аудандық кәсіподақ комитеті</w:t>
      </w:r>
      <w:r w:rsidR="00877CFA" w:rsidRPr="00DE080D">
        <w:rPr>
          <w:sz w:val="28"/>
          <w:szCs w:val="26"/>
          <w:lang w:val="kk-KZ"/>
        </w:rPr>
        <w:t xml:space="preserve"> –</w:t>
      </w:r>
      <w:r w:rsidR="005A3CF4" w:rsidRPr="00DE080D">
        <w:rPr>
          <w:sz w:val="28"/>
          <w:szCs w:val="26"/>
          <w:lang w:val="kk-KZ"/>
        </w:rPr>
        <w:t xml:space="preserve"> </w:t>
      </w:r>
      <w:r w:rsidR="00A43E7F" w:rsidRPr="00DE080D">
        <w:rPr>
          <w:b/>
          <w:sz w:val="28"/>
          <w:szCs w:val="26"/>
          <w:lang w:val="kk-KZ"/>
        </w:rPr>
        <w:t>1 000 000</w:t>
      </w:r>
      <w:r w:rsidR="005A3CF4" w:rsidRPr="00DE080D">
        <w:rPr>
          <w:sz w:val="28"/>
          <w:szCs w:val="26"/>
          <w:lang w:val="kk-KZ"/>
        </w:rPr>
        <w:t xml:space="preserve"> тең</w:t>
      </w:r>
      <w:r w:rsidR="00A43E7F" w:rsidRPr="00DE080D">
        <w:rPr>
          <w:sz w:val="28"/>
          <w:szCs w:val="26"/>
          <w:lang w:val="kk-KZ"/>
        </w:rPr>
        <w:t>ге.</w:t>
      </w:r>
    </w:p>
    <w:p w:rsidR="003B6E10" w:rsidRPr="00DE080D" w:rsidRDefault="003B6E10" w:rsidP="005A3CF4">
      <w:pPr>
        <w:pStyle w:val="a3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tab/>
        <w:t>Жетісай ауданының аумағына суға кету қаупі төнді. Бұл жерде құтқару қызметі жергілікті</w:t>
      </w:r>
      <w:r w:rsidR="00AF24DC">
        <w:rPr>
          <w:sz w:val="28"/>
          <w:szCs w:val="26"/>
          <w:lang w:val="kk-KZ"/>
        </w:rPr>
        <w:t xml:space="preserve"> </w:t>
      </w:r>
      <w:r w:rsidRPr="00DE080D">
        <w:rPr>
          <w:sz w:val="28"/>
          <w:szCs w:val="26"/>
          <w:lang w:val="kk-KZ"/>
        </w:rPr>
        <w:t>тұрғындардың және басқа аймақтардан келген еріктілердің көмегімен су тасқынының алдын алу үшін қосымша тоғандар мен бөгеттер тұрғызды.</w:t>
      </w:r>
    </w:p>
    <w:p w:rsidR="003B6E10" w:rsidRPr="00DE080D" w:rsidRDefault="003B6E10" w:rsidP="003B6E10">
      <w:pPr>
        <w:pStyle w:val="a3"/>
        <w:ind w:firstLine="708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lastRenderedPageBreak/>
        <w:t xml:space="preserve">Жетысай аудандық білім және ғылым кәсіподағының комитеті (төрағасы </w:t>
      </w:r>
      <w:r w:rsidR="00A43E7F" w:rsidRPr="00DE080D">
        <w:rPr>
          <w:sz w:val="28"/>
          <w:szCs w:val="26"/>
          <w:lang w:val="kk-KZ"/>
        </w:rPr>
        <w:t xml:space="preserve">А.Ниязбеков) </w:t>
      </w:r>
      <w:r w:rsidRPr="00DE080D">
        <w:rPr>
          <w:sz w:val="28"/>
          <w:szCs w:val="26"/>
          <w:lang w:val="kk-KZ"/>
        </w:rPr>
        <w:t xml:space="preserve">еріктілер тобын құрып, олар жұмысшыларға ыстық тамақ, сондай-ақ құрылыс материалдарын жеткізуді жүзеге асырды. </w:t>
      </w:r>
    </w:p>
    <w:p w:rsidR="003B6E10" w:rsidRPr="00DE080D" w:rsidRDefault="003B6E10" w:rsidP="003B6E10">
      <w:pPr>
        <w:pStyle w:val="a3"/>
        <w:ind w:firstLine="708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t xml:space="preserve">Төтенше жағдай кезіндегі кәсіподақ ұйымдарының іс-әрекетін Түркістан облыстық білім және ғылым кәсіподағының комитеті үйлестірді. Облыстық кәсіподақ ұйымының атқару комитеті зардап шеккен аумақтарда тұратын кәсіподақ мүшелеріне кәсіподақ бюджетінен  қайырымдылық көмек көрсету туралы шешім қабылдады. </w:t>
      </w:r>
    </w:p>
    <w:p w:rsidR="003B6E10" w:rsidRPr="00DE080D" w:rsidRDefault="003B6E10" w:rsidP="00A43E7F">
      <w:pPr>
        <w:pStyle w:val="a3"/>
        <w:ind w:firstLine="708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t xml:space="preserve">Қиындыққа тап болған отандастарға барлық облыстық кәсіподақ ұйымдары ынтымақты көмек көрсетіп, ақшалай қаражаттарын Түркістан облысына жіберді. Сондай-ақ Кәсіподақтың Салалық Кеңесінің бюджетінен де қайырымдылық көмек көрсетілді. </w:t>
      </w:r>
    </w:p>
    <w:p w:rsidR="003B6E10" w:rsidRPr="00DE080D" w:rsidRDefault="00A26F1E" w:rsidP="00A43E7F">
      <w:pPr>
        <w:pStyle w:val="a3"/>
        <w:ind w:firstLine="708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t>Апат болған жерге барлық деңгейлердегі кәсіподақ ұйымдарының іс-әрекетін үйлестіру, қажетті көмек көлемін бағалау және қайырымдылық қаражатты бөлу мақсатында Қазақстандық салалық білім және ғылым қызметкерлері кәсіподағының төрайымы А.</w:t>
      </w:r>
      <w:r w:rsidR="00877CFA" w:rsidRPr="00DE080D">
        <w:rPr>
          <w:sz w:val="28"/>
          <w:szCs w:val="26"/>
          <w:lang w:val="kk-KZ"/>
        </w:rPr>
        <w:t xml:space="preserve"> </w:t>
      </w:r>
      <w:r w:rsidRPr="00DE080D">
        <w:rPr>
          <w:sz w:val="28"/>
          <w:szCs w:val="26"/>
          <w:lang w:val="kk-KZ"/>
        </w:rPr>
        <w:t xml:space="preserve">Мұқашева барды. </w:t>
      </w:r>
    </w:p>
    <w:p w:rsidR="0044380F" w:rsidRPr="00DE080D" w:rsidRDefault="00A26F1E" w:rsidP="00A43E7F">
      <w:pPr>
        <w:pStyle w:val="a3"/>
        <w:ind w:firstLine="708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t xml:space="preserve">Әрбір кәсіподақ мүшесі </w:t>
      </w:r>
      <w:r w:rsidRPr="00DE080D">
        <w:rPr>
          <w:b/>
          <w:sz w:val="28"/>
          <w:szCs w:val="26"/>
          <w:lang w:val="kk-KZ"/>
        </w:rPr>
        <w:t>35000</w:t>
      </w:r>
      <w:r w:rsidRPr="00DE080D">
        <w:rPr>
          <w:sz w:val="28"/>
          <w:szCs w:val="26"/>
          <w:lang w:val="kk-KZ"/>
        </w:rPr>
        <w:t xml:space="preserve"> теңге көлемінде материалдық көмек алғанын айта кеткен жөн. </w:t>
      </w:r>
    </w:p>
    <w:p w:rsidR="00A26F1E" w:rsidRPr="00DE080D" w:rsidRDefault="00A26F1E" w:rsidP="00A43E7F">
      <w:pPr>
        <w:pStyle w:val="a3"/>
        <w:ind w:firstLine="708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t xml:space="preserve">Түркістан облысының Төле би ауданында қатты сел тасқынынан 250 үй, 1 мектеп ауласы суға кетіп, 38 үй бұзылды. Аудандық кәсіподақ комитеті зардап шеккен 100 кәсіподақ мүшесіне қаржылай көмек көрсетті. Сайрам ауданының білім қызметкерлерінің «Шапағат-педагог» жергілікті кәсіподағы кәісподақ мүшелерінің 40 отбасын азық-түлікпен қамтамасыз етті. </w:t>
      </w:r>
    </w:p>
    <w:p w:rsidR="00A26F1E" w:rsidRDefault="00A26F1E" w:rsidP="002F10C5">
      <w:pPr>
        <w:pStyle w:val="a3"/>
        <w:ind w:firstLine="708"/>
        <w:jc w:val="both"/>
        <w:rPr>
          <w:sz w:val="28"/>
          <w:szCs w:val="26"/>
          <w:lang w:val="kk-KZ"/>
        </w:rPr>
      </w:pPr>
      <w:r w:rsidRPr="00DE080D">
        <w:rPr>
          <w:sz w:val="28"/>
          <w:szCs w:val="26"/>
          <w:lang w:val="kk-KZ"/>
        </w:rPr>
        <w:t>Түркістан облыстық кәсіподақ ұйымының Атқару комитетінің шешіміне сәйкес Мақтаарал және Төл</w:t>
      </w:r>
      <w:bookmarkStart w:id="0" w:name="_GoBack"/>
      <w:bookmarkEnd w:id="0"/>
      <w:r w:rsidRPr="00DE080D">
        <w:rPr>
          <w:sz w:val="28"/>
          <w:szCs w:val="26"/>
          <w:lang w:val="kk-KZ"/>
        </w:rPr>
        <w:t>е би аудандарының 50 қызметкерін сауықтыру мекемелеріне тегін жіберу жоспарланып отыр.</w:t>
      </w:r>
      <w:r>
        <w:rPr>
          <w:sz w:val="28"/>
          <w:szCs w:val="26"/>
          <w:lang w:val="kk-KZ"/>
        </w:rPr>
        <w:t xml:space="preserve"> </w:t>
      </w:r>
    </w:p>
    <w:p w:rsidR="000A78BB" w:rsidRDefault="000A78BB" w:rsidP="002F10C5">
      <w:pPr>
        <w:pStyle w:val="a3"/>
        <w:ind w:firstLine="708"/>
        <w:jc w:val="both"/>
        <w:rPr>
          <w:sz w:val="28"/>
          <w:szCs w:val="26"/>
          <w:lang w:val="kk-KZ"/>
        </w:rPr>
      </w:pPr>
    </w:p>
    <w:p w:rsidR="003C6E33" w:rsidRDefault="003C6E33" w:rsidP="002F10C5">
      <w:pPr>
        <w:pStyle w:val="a3"/>
        <w:ind w:firstLine="708"/>
        <w:jc w:val="both"/>
        <w:rPr>
          <w:sz w:val="28"/>
          <w:szCs w:val="26"/>
          <w:lang w:val="kk-KZ"/>
        </w:rPr>
      </w:pPr>
    </w:p>
    <w:p w:rsidR="003C6E33" w:rsidRPr="003C6E33" w:rsidRDefault="003C6E33" w:rsidP="002F10C5">
      <w:pPr>
        <w:pStyle w:val="a3"/>
        <w:ind w:firstLine="708"/>
        <w:jc w:val="both"/>
        <w:rPr>
          <w:b/>
          <w:sz w:val="28"/>
          <w:szCs w:val="26"/>
          <w:lang w:val="kk-KZ"/>
        </w:rPr>
      </w:pPr>
      <w:r w:rsidRPr="003C6E33">
        <w:rPr>
          <w:b/>
          <w:sz w:val="28"/>
          <w:szCs w:val="26"/>
          <w:lang w:val="kk-KZ"/>
        </w:rPr>
        <w:t xml:space="preserve">Түркістан облыстық </w:t>
      </w:r>
    </w:p>
    <w:p w:rsidR="003C6E33" w:rsidRPr="003C6E33" w:rsidRDefault="003C6E33" w:rsidP="002F10C5">
      <w:pPr>
        <w:pStyle w:val="a3"/>
        <w:ind w:firstLine="708"/>
        <w:jc w:val="both"/>
        <w:rPr>
          <w:b/>
          <w:sz w:val="28"/>
          <w:szCs w:val="26"/>
          <w:lang w:val="kk-KZ"/>
        </w:rPr>
      </w:pPr>
      <w:r w:rsidRPr="003C6E33">
        <w:rPr>
          <w:b/>
          <w:sz w:val="28"/>
          <w:szCs w:val="26"/>
          <w:lang w:val="kk-KZ"/>
        </w:rPr>
        <w:t>кәсіподақ ұйымының төрағасы</w:t>
      </w:r>
      <w:r w:rsidRPr="003C6E33">
        <w:rPr>
          <w:b/>
          <w:sz w:val="28"/>
          <w:szCs w:val="26"/>
          <w:lang w:val="kk-KZ"/>
        </w:rPr>
        <w:tab/>
      </w:r>
      <w:r w:rsidRPr="003C6E33">
        <w:rPr>
          <w:b/>
          <w:sz w:val="28"/>
          <w:szCs w:val="26"/>
          <w:lang w:val="kk-KZ"/>
        </w:rPr>
        <w:tab/>
      </w:r>
      <w:r w:rsidRPr="003C6E33">
        <w:rPr>
          <w:b/>
          <w:sz w:val="28"/>
          <w:szCs w:val="26"/>
          <w:lang w:val="kk-KZ"/>
        </w:rPr>
        <w:tab/>
      </w:r>
      <w:r w:rsidRPr="003C6E33">
        <w:rPr>
          <w:b/>
          <w:sz w:val="28"/>
          <w:szCs w:val="26"/>
          <w:lang w:val="kk-KZ"/>
        </w:rPr>
        <w:tab/>
        <w:t>Б.С. Еркінбек</w:t>
      </w:r>
    </w:p>
    <w:sectPr w:rsidR="003C6E33" w:rsidRPr="003C6E33" w:rsidSect="0003403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19" w:rsidRDefault="00A12319" w:rsidP="002F10C5">
      <w:r>
        <w:separator/>
      </w:r>
    </w:p>
  </w:endnote>
  <w:endnote w:type="continuationSeparator" w:id="1">
    <w:p w:rsidR="00A12319" w:rsidRDefault="00A12319" w:rsidP="002F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38079"/>
    </w:sdtPr>
    <w:sdtContent>
      <w:p w:rsidR="000A78BB" w:rsidRDefault="004A4BBA">
        <w:pPr>
          <w:pStyle w:val="a6"/>
          <w:jc w:val="center"/>
        </w:pPr>
        <w:r>
          <w:rPr>
            <w:noProof/>
          </w:rPr>
          <w:fldChar w:fldCharType="begin"/>
        </w:r>
        <w:r w:rsidR="00E96A1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6E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8BB" w:rsidRDefault="000A78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19" w:rsidRDefault="00A12319" w:rsidP="002F10C5">
      <w:r>
        <w:separator/>
      </w:r>
    </w:p>
  </w:footnote>
  <w:footnote w:type="continuationSeparator" w:id="1">
    <w:p w:rsidR="00A12319" w:rsidRDefault="00A12319" w:rsidP="002F1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F1E"/>
    <w:rsid w:val="00020870"/>
    <w:rsid w:val="0003403A"/>
    <w:rsid w:val="000A3F1E"/>
    <w:rsid w:val="000A78BB"/>
    <w:rsid w:val="000B0463"/>
    <w:rsid w:val="000D0138"/>
    <w:rsid w:val="000E1EE0"/>
    <w:rsid w:val="00173DB6"/>
    <w:rsid w:val="001D20E5"/>
    <w:rsid w:val="001F7AF4"/>
    <w:rsid w:val="002C77BE"/>
    <w:rsid w:val="002F10C5"/>
    <w:rsid w:val="00330B85"/>
    <w:rsid w:val="00374658"/>
    <w:rsid w:val="003B6E10"/>
    <w:rsid w:val="003C6E33"/>
    <w:rsid w:val="003D65D2"/>
    <w:rsid w:val="00436D55"/>
    <w:rsid w:val="0044380F"/>
    <w:rsid w:val="004A4BBA"/>
    <w:rsid w:val="004E404A"/>
    <w:rsid w:val="00531AA3"/>
    <w:rsid w:val="005A3CF4"/>
    <w:rsid w:val="005D0D97"/>
    <w:rsid w:val="006141D4"/>
    <w:rsid w:val="006410D9"/>
    <w:rsid w:val="00652982"/>
    <w:rsid w:val="00697AE2"/>
    <w:rsid w:val="006A6847"/>
    <w:rsid w:val="006B00C3"/>
    <w:rsid w:val="006B64F0"/>
    <w:rsid w:val="007838EB"/>
    <w:rsid w:val="0078397A"/>
    <w:rsid w:val="0078549C"/>
    <w:rsid w:val="007941ED"/>
    <w:rsid w:val="0080154A"/>
    <w:rsid w:val="008164F9"/>
    <w:rsid w:val="008361D6"/>
    <w:rsid w:val="00877CFA"/>
    <w:rsid w:val="008A348B"/>
    <w:rsid w:val="009338AD"/>
    <w:rsid w:val="009B6894"/>
    <w:rsid w:val="009F68CB"/>
    <w:rsid w:val="00A12319"/>
    <w:rsid w:val="00A26F1E"/>
    <w:rsid w:val="00A37C05"/>
    <w:rsid w:val="00A43E7F"/>
    <w:rsid w:val="00A85F86"/>
    <w:rsid w:val="00AF24DC"/>
    <w:rsid w:val="00B60E8A"/>
    <w:rsid w:val="00BD4266"/>
    <w:rsid w:val="00C437C6"/>
    <w:rsid w:val="00C94B6E"/>
    <w:rsid w:val="00CE53AE"/>
    <w:rsid w:val="00D27981"/>
    <w:rsid w:val="00D52F4F"/>
    <w:rsid w:val="00DA2103"/>
    <w:rsid w:val="00DB58F8"/>
    <w:rsid w:val="00DE080D"/>
    <w:rsid w:val="00DF700D"/>
    <w:rsid w:val="00E0729E"/>
    <w:rsid w:val="00E7528E"/>
    <w:rsid w:val="00E775D1"/>
    <w:rsid w:val="00E96A17"/>
    <w:rsid w:val="00ED14D9"/>
    <w:rsid w:val="00F732D1"/>
    <w:rsid w:val="00FD4ED7"/>
    <w:rsid w:val="00FE0D26"/>
    <w:rsid w:val="00FE5776"/>
    <w:rsid w:val="00FF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right="-284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E7F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F10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10C5"/>
  </w:style>
  <w:style w:type="paragraph" w:styleId="a6">
    <w:name w:val="footer"/>
    <w:basedOn w:val="a"/>
    <w:link w:val="a7"/>
    <w:uiPriority w:val="99"/>
    <w:unhideWhenUsed/>
    <w:rsid w:val="002F10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10C5"/>
  </w:style>
  <w:style w:type="paragraph" w:styleId="a8">
    <w:name w:val="Balloon Text"/>
    <w:basedOn w:val="a"/>
    <w:link w:val="a9"/>
    <w:uiPriority w:val="99"/>
    <w:semiHidden/>
    <w:unhideWhenUsed/>
    <w:rsid w:val="00ED14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10</cp:revision>
  <dcterms:created xsi:type="dcterms:W3CDTF">2020-06-10T10:19:00Z</dcterms:created>
  <dcterms:modified xsi:type="dcterms:W3CDTF">2020-06-17T04:17:00Z</dcterms:modified>
</cp:coreProperties>
</file>