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19" w:rsidRPr="00FF1B4B" w:rsidRDefault="00206119" w:rsidP="00206119">
      <w:pPr>
        <w:contextualSpacing/>
        <w:jc w:val="right"/>
        <w:rPr>
          <w:i/>
        </w:rPr>
      </w:pPr>
      <w:r w:rsidRPr="00FF1B4B">
        <w:rPr>
          <w:i/>
        </w:rPr>
        <w:t>Приложение №2</w:t>
      </w:r>
    </w:p>
    <w:p w:rsidR="00206119" w:rsidRPr="00FF1B4B" w:rsidRDefault="00206119" w:rsidP="00206119">
      <w:pPr>
        <w:contextualSpacing/>
        <w:jc w:val="right"/>
        <w:rPr>
          <w:i/>
        </w:rPr>
      </w:pPr>
      <w:r w:rsidRPr="00FF1B4B">
        <w:rPr>
          <w:i/>
        </w:rPr>
        <w:t>к постановлению Генерального Совета ФПРК</w:t>
      </w:r>
    </w:p>
    <w:p w:rsidR="00206119" w:rsidRPr="00FF1B4B" w:rsidRDefault="00206119" w:rsidP="00206119">
      <w:pPr>
        <w:contextualSpacing/>
        <w:jc w:val="right"/>
        <w:rPr>
          <w:i/>
        </w:rPr>
      </w:pPr>
      <w:r w:rsidRPr="00FF1B4B">
        <w:rPr>
          <w:i/>
        </w:rPr>
        <w:t xml:space="preserve"> от </w:t>
      </w:r>
      <w:r>
        <w:rPr>
          <w:i/>
        </w:rPr>
        <w:t>23 декабря</w:t>
      </w:r>
      <w:r w:rsidRPr="00FF1B4B">
        <w:rPr>
          <w:i/>
        </w:rPr>
        <w:t xml:space="preserve"> 2020 года № </w:t>
      </w:r>
      <w:r>
        <w:rPr>
          <w:i/>
        </w:rPr>
        <w:t>6.5</w:t>
      </w:r>
    </w:p>
    <w:p w:rsidR="00206119" w:rsidRPr="00FF1B4B" w:rsidRDefault="00206119" w:rsidP="00206119">
      <w:pPr>
        <w:shd w:val="clear" w:color="auto" w:fill="FFFFFF"/>
        <w:spacing w:line="276" w:lineRule="auto"/>
        <w:ind w:firstLine="567"/>
        <w:jc w:val="center"/>
        <w:textAlignment w:val="baseline"/>
        <w:outlineLvl w:val="2"/>
        <w:rPr>
          <w:b/>
          <w:sz w:val="28"/>
          <w:szCs w:val="28"/>
        </w:rPr>
      </w:pPr>
    </w:p>
    <w:p w:rsidR="00206119" w:rsidRPr="00FF1B4B" w:rsidRDefault="00206119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 w:rsidRPr="00FF1B4B">
        <w:rPr>
          <w:b/>
          <w:sz w:val="28"/>
          <w:szCs w:val="28"/>
        </w:rPr>
        <w:t>ПОЛОЖЕНИЕ</w:t>
      </w:r>
    </w:p>
    <w:p w:rsidR="00206119" w:rsidRPr="00FF1B4B" w:rsidRDefault="00206119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 w:rsidRPr="00FF1B4B">
        <w:rPr>
          <w:b/>
          <w:sz w:val="28"/>
          <w:szCs w:val="28"/>
        </w:rPr>
        <w:t xml:space="preserve">о проведении республиканского смотра - конкурса </w:t>
      </w:r>
    </w:p>
    <w:p w:rsidR="00206119" w:rsidRPr="00FF1B4B" w:rsidRDefault="00206119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  <w:r w:rsidRPr="00FF1B4B">
        <w:rPr>
          <w:b/>
          <w:sz w:val="28"/>
          <w:szCs w:val="28"/>
        </w:rPr>
        <w:t>«Лучшая первичная организация профсоюза»</w:t>
      </w:r>
      <w:r w:rsidRPr="00FF1B4B">
        <w:rPr>
          <w:b/>
          <w:sz w:val="28"/>
          <w:szCs w:val="28"/>
        </w:rPr>
        <w:br/>
      </w:r>
    </w:p>
    <w:p w:rsidR="00206119" w:rsidRPr="00FF1B4B" w:rsidRDefault="00206119" w:rsidP="002061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b/>
          <w:sz w:val="28"/>
          <w:szCs w:val="28"/>
        </w:rPr>
      </w:pP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1. Настоящее Положение определяет условия организации и проведения республиканского смотра-конкурса на лучшую первичную организацию Федерации профсоюзов Республики Казахстан в 2021 году (далее – Смотр – конкурс, Федерация профсоюзов).  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2. Смотр – конкурс проводится в целях: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активизации деятельности первичных профсоюзных организаций по защите трудовых и социально-экономических прав и интересов членов профсоюзов;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повышения эффективности работы первичных профсоюзных организаций по выполнению уставных целей и задач;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формирования резерва кадров из числа наиболее компетентных и активных председателей первичных профсоюзных организаций для их последующего выдвижения на профсоюзные выборные должности;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укрепления авторитета первичных профсоюзных организаций в трудовых коллективах;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развития профсоюзного единства и солидарности членов профсоюза;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распространения передового опыта профсоюзной работы.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3. В смотре-конкурсе принимают участие первичные организации профсоюзов членских организаций Федерации профсоюзов.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4. Организация смотра-конкурса осуществляется соответствующими конкурсными комиссиями отраслевых профсоюзов и Федерации профсоюзов.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F1B4B">
        <w:rPr>
          <w:rFonts w:ascii="Times New Roman" w:hAnsi="Times New Roman"/>
          <w:sz w:val="28"/>
          <w:szCs w:val="28"/>
        </w:rPr>
        <w:t xml:space="preserve">5. Смотр-конкурс является составной частью мероприятий Федерации профсоюзов и членских организаций по проведению Года первичной профсоюзной организации в 2021 году.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6119" w:rsidRPr="00FF1B4B" w:rsidRDefault="00206119" w:rsidP="002061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СРОКИ ПРОВЕДЕНИЯ</w:t>
      </w:r>
    </w:p>
    <w:p w:rsidR="00206119" w:rsidRPr="00FF1B4B" w:rsidRDefault="00206119" w:rsidP="00206119">
      <w:pPr>
        <w:pStyle w:val="a3"/>
        <w:shd w:val="clear" w:color="auto" w:fill="FFFFFF"/>
        <w:spacing w:after="0" w:line="240" w:lineRule="auto"/>
        <w:ind w:left="0" w:firstLine="64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b/>
          <w:sz w:val="28"/>
          <w:szCs w:val="28"/>
          <w:lang w:eastAsia="ru-RU"/>
        </w:rPr>
        <w:t>СМОТРА – КОНКУРСА</w:t>
      </w:r>
    </w:p>
    <w:p w:rsidR="00206119" w:rsidRPr="00FF1B4B" w:rsidRDefault="00206119" w:rsidP="00206119">
      <w:pPr>
        <w:shd w:val="clear" w:color="auto" w:fill="FFFFFF"/>
        <w:contextualSpacing/>
        <w:jc w:val="center"/>
        <w:textAlignment w:val="baseline"/>
        <w:rPr>
          <w:b/>
          <w:sz w:val="28"/>
          <w:szCs w:val="28"/>
        </w:rPr>
      </w:pPr>
    </w:p>
    <w:p w:rsidR="00206119" w:rsidRPr="00FF1B4B" w:rsidRDefault="00206119" w:rsidP="00206119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Смотр-конкурс</w:t>
      </w:r>
      <w:r w:rsidRPr="00FF1B4B">
        <w:rPr>
          <w:rFonts w:ascii="Times New Roman" w:hAnsi="Times New Roman"/>
          <w:sz w:val="28"/>
          <w:szCs w:val="28"/>
          <w:lang w:eastAsia="ru-RU"/>
        </w:rPr>
        <w:t xml:space="preserve"> проводится поэтапно: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6.1. Первый этап начинается с момента официального объявления смотра-конкурса (не позднее 10 января) и проводится до 31 марта 2021 года в следующем порядке: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подача первичными профсоюзными организациями заявок на участие в смотре-конкурсе;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представление первичными профсоюзными организациями- участниками смотра-конкурса справок-визиток о своей работе в соответствующий отраслевой профсоюз.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6.2. Второй этап с 1 апреля по 15 сентября 2021 года в следующем порядке: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посещение отраслевыми конкурсными комиссиями по проведению смотра-конкурса первичных профсоюзных организаций-участников смотра-конкурса в целях изучения их деятельности;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подведение итогов и награждение победителей смотра – конкурса на отраслевом уровне.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6.3. Третий этап с 15 сентября по 1 октября 2021 года в следующем порядке: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представление материалов об итогах смотра - конкурсов на отраслевом уровне в республиканскую конкурсную комиссию по проведению смотра-конкурса;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подведение итогов республиканского смотра-конкурса.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119" w:rsidRPr="00FF1B4B" w:rsidRDefault="00206119" w:rsidP="00206119">
      <w:pPr>
        <w:pStyle w:val="a6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hAnsi="Times New Roman"/>
          <w:b/>
          <w:sz w:val="28"/>
          <w:szCs w:val="28"/>
          <w:lang w:eastAsia="ru-RU"/>
        </w:rPr>
        <w:t xml:space="preserve">ОЦЕНКА ДЕЯТЕЛЬНОСТИ </w:t>
      </w:r>
      <w:proofErr w:type="gramStart"/>
      <w:r w:rsidRPr="00FF1B4B">
        <w:rPr>
          <w:rFonts w:ascii="Times New Roman" w:hAnsi="Times New Roman"/>
          <w:b/>
          <w:sz w:val="28"/>
          <w:szCs w:val="28"/>
          <w:lang w:eastAsia="ru-RU"/>
        </w:rPr>
        <w:t>ПЕРВИЧНЫХ</w:t>
      </w:r>
      <w:proofErr w:type="gramEnd"/>
    </w:p>
    <w:p w:rsidR="00206119" w:rsidRPr="00FF1B4B" w:rsidRDefault="00206119" w:rsidP="00206119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hAnsi="Times New Roman"/>
          <w:b/>
          <w:sz w:val="28"/>
          <w:szCs w:val="28"/>
          <w:lang w:eastAsia="ru-RU"/>
        </w:rPr>
        <w:t xml:space="preserve"> ПРОФСОЮЗНЫХ ОРГАНИЗАЦИЙ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 Оценка деятельности первичных профсоюзных организаций производится по следующим направлениям работы: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7.1. охват профсоюзным членством работающих или обучающихся за последние три года, состояние учета членов профсоюза;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7.2. выполнение решений вышестоящих профсоюзных органов;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7.3. практика социального партнерства (наличие и выполнение коллективного договора, уровень дополнительных социальных гарантий, закрепленных в коллективном договоре организации, </w:t>
      </w:r>
      <w:proofErr w:type="gramStart"/>
      <w:r w:rsidRPr="00FF1B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F1B4B">
        <w:rPr>
          <w:rFonts w:ascii="Times New Roman" w:hAnsi="Times New Roman"/>
          <w:sz w:val="28"/>
          <w:szCs w:val="28"/>
          <w:lang w:eastAsia="ru-RU"/>
        </w:rPr>
        <w:t xml:space="preserve"> его выполнением, участие в регулировании социально-трудовых отношений в коллективе и т.д.);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7.4. осуществление общественного </w:t>
      </w:r>
      <w:proofErr w:type="gramStart"/>
      <w:r w:rsidRPr="00FF1B4B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F1B4B">
        <w:rPr>
          <w:rFonts w:ascii="Times New Roman" w:hAnsi="Times New Roman"/>
          <w:sz w:val="28"/>
          <w:szCs w:val="28"/>
          <w:lang w:eastAsia="ru-RU"/>
        </w:rPr>
        <w:t xml:space="preserve"> соблюдением трудового законодательства, оказание правовой помощи, наличие и работа согласительной комиссии в организации;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7.5. организация общественного </w:t>
      </w:r>
      <w:proofErr w:type="gramStart"/>
      <w:r w:rsidRPr="00FF1B4B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F1B4B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 (создание производственного совета, работа технических инспекторов, выполнение мероприятий по улучшению условий и охраны труда, снижению уровня производственного травматизма и т.д.);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7.6. проведение культурно-массовых, спортивных и физкультурно-оздоровительных мероприятий, работа по санаторно-курортному лечению и оздоровлению членов профсоюза и их семей, организация летнего отдыха детей;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7.7. информационная работа (наличие и содержание информационных стендов, сайта (страницы на сайте вышестоящей профсоюзной организации, социального партнера), </w:t>
      </w:r>
      <w:proofErr w:type="spellStart"/>
      <w:r w:rsidRPr="00FF1B4B">
        <w:rPr>
          <w:rFonts w:ascii="Times New Roman" w:hAnsi="Times New Roman"/>
          <w:sz w:val="28"/>
          <w:szCs w:val="28"/>
          <w:lang w:eastAsia="ru-RU"/>
        </w:rPr>
        <w:t>аккаунта</w:t>
      </w:r>
      <w:proofErr w:type="spellEnd"/>
      <w:r w:rsidRPr="00FF1B4B">
        <w:rPr>
          <w:rFonts w:ascii="Times New Roman" w:hAnsi="Times New Roman"/>
          <w:sz w:val="28"/>
          <w:szCs w:val="28"/>
          <w:lang w:eastAsia="ru-RU"/>
        </w:rPr>
        <w:t xml:space="preserve"> в социальных сетях, бюллетеней, публикации в СМИ с информацией о своей деятельности, подписка на газету «Қазақстан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FF1B4B">
        <w:rPr>
          <w:rFonts w:ascii="Times New Roman" w:hAnsi="Times New Roman"/>
          <w:sz w:val="28"/>
          <w:szCs w:val="28"/>
          <w:lang w:eastAsia="ru-RU"/>
        </w:rPr>
        <w:t>әсіподағы» и т.д.);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7.8. наличие системы работы с молодежью, представительство молодежи в выборных профсоюзных органах,</w:t>
      </w:r>
      <w:r w:rsidR="00B92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B4B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B92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B4B">
        <w:rPr>
          <w:rFonts w:ascii="Times New Roman" w:hAnsi="Times New Roman"/>
          <w:sz w:val="28"/>
          <w:szCs w:val="28"/>
          <w:lang w:eastAsia="ru-RU"/>
        </w:rPr>
        <w:t>наставничества;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lastRenderedPageBreak/>
        <w:t>7.9. работа по реализации финансовой политики профсоюза, работа ревизионной комиссии, полнота и своевременность уплаты членских взносов, планирование и внедрение стандарта профсоюзного бюджета;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7.10. регулярность проведения мероприятий, направленных на реализацию профсоюзных целей и задач, актуальность рассматриваемых вопросов, эффективность принимаемых решений, организация работы профсоюзного комитета;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7.11. состояние делопроизводства в соответствии с утвержденной номенклатурой дел;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7.12. кадровая работа, наличие кадрового резерва на председателя первичной организации профсоюза, работа по обучению профсоюзного актива;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7.13. работа с ветеранами войны и труда – членами профсоюза;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7.14. новаторские идеи и их воплощение.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8. Показатели по направлениям работы, указанным в пункте 7 настоящего Положения, определяются в соответствии с решениями руководящих органов Федерации профсоюзов, соответствующих отраслевых профсоюзов.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Все направления деятельности первичных профсоюзных организаций должны быть подтверждены документально.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В случае представления недостоверной информации, первичные профсоюзные организации снимаются с участия в смотре-конкурсе.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9. К участию в смотре-конкурсе не допускаются первичные профсоюзные организации при наличии группового смертельного несчастного случая в организации в период проведения конкурса, и не имеющие коллективных договоров.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119" w:rsidRPr="00FF1B4B" w:rsidRDefault="00206119" w:rsidP="002061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F1B4B">
        <w:rPr>
          <w:rFonts w:ascii="Times New Roman" w:hAnsi="Times New Roman"/>
          <w:b/>
          <w:sz w:val="28"/>
          <w:szCs w:val="28"/>
          <w:lang w:eastAsia="ru-RU"/>
        </w:rPr>
        <w:t>ПОРЯДОК ПРОВЕДЕНИЯ СМОТРА – КОНКУРСА</w:t>
      </w:r>
    </w:p>
    <w:p w:rsidR="00206119" w:rsidRPr="00FF1B4B" w:rsidRDefault="00206119" w:rsidP="00206119">
      <w:pPr>
        <w:shd w:val="clear" w:color="auto" w:fill="FFFFFF"/>
        <w:ind w:firstLine="567"/>
        <w:jc w:val="center"/>
        <w:textAlignment w:val="baseline"/>
        <w:outlineLvl w:val="2"/>
        <w:rPr>
          <w:b/>
          <w:sz w:val="28"/>
          <w:szCs w:val="28"/>
        </w:rPr>
      </w:pP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10. Для проведения смотра-конкурса решениями руководящих органов отраслевых профсоюзов создаются конкурсные комиссии по проведению смотра-конкурса.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11. Для участия в первом этапе смотра-конкурса первичные профсоюзные организации представляют в отраслевые профсоюзы до 30 марта 2021 года следующие документы: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заявку на участие в смотре-конкурсе;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справку-визитку с подробной информацией о работе первичной профсоюзной организации по направлениям, указанным в пункте 7 настоящего Положения;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коллективный договор;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план работы на 2021 год;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сценарий одного культурно-массового мероприятия;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по одному протоколу общего собрания и заседания профсоюзного комитета;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- эссе о повышении роли и эффективности работы первичных профсоюзных организаций;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- </w:t>
      </w:r>
      <w:proofErr w:type="spellStart"/>
      <w:r w:rsidRPr="00FF1B4B">
        <w:rPr>
          <w:sz w:val="28"/>
          <w:szCs w:val="28"/>
        </w:rPr>
        <w:t>самопрезентация</w:t>
      </w:r>
      <w:proofErr w:type="spellEnd"/>
      <w:r w:rsidRPr="00FF1B4B">
        <w:rPr>
          <w:sz w:val="28"/>
          <w:szCs w:val="28"/>
        </w:rPr>
        <w:t xml:space="preserve"> председателя первичной профсоюзной организации (автопортрет лидера - рассказ о себе, общая характеристика своих лидерских </w:t>
      </w:r>
      <w:r w:rsidRPr="00FF1B4B">
        <w:rPr>
          <w:sz w:val="28"/>
          <w:szCs w:val="28"/>
        </w:rPr>
        <w:lastRenderedPageBreak/>
        <w:t>качеств, демонстрация своих достижений как профсоюзного лидера, отражение влияния своих лидерских качеств на работу первичной профсоюзной организации).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Могут быть представлены иные документы и материалы (фото- и видеоматериалы, публикаций, методические разработки и т.д.), позволяющие более объективно оценить уровень работы, соответствующей первичной профсоюзной организации.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12. В период с 1 апреля по 15 августа 2021 года конкурсные комиссии по проведению смотра-конкурса по утвержденным решениями руководящих органов отраслевых профсоюзов графикам посещают первичные профсоюзные организации, изучают их деятельность по направлениям, указанным в пункте 7 настоящего Положения, и готовят предложения по определению победителей смотра-конкурса.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13. Итоги смотра-конкурса утверждаются решениями руководящих органов отраслевых профсоюзов по представлениям комиссий по проведению смотра-конкурса.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14. Награждение победителей смотра-конкурса проводится в торжественной обстановке.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14.1. Первичные профсоюзные организации, занявшие 1-3 места в смотре-конкурсе, награждаются дипломами отраслевых профсоюзов и призами в денежном выражении за счет средств отраслевых профсоюзов.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 xml:space="preserve">15. Первичные профсоюзные организации - обладатели Гран-при, награждаются дипломом Федерации профсоюзов.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15.1. Победители смотра-конкурса, награждаются Почетным дипломом</w:t>
      </w:r>
      <w:r w:rsidR="00C7367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FF1B4B">
        <w:rPr>
          <w:rFonts w:ascii="Times New Roman" w:hAnsi="Times New Roman"/>
          <w:sz w:val="28"/>
          <w:szCs w:val="28"/>
          <w:lang w:eastAsia="ru-RU"/>
        </w:rPr>
        <w:t>Федерации профсоюзов с присвоением звания «</w:t>
      </w: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Лучшая первичная организация Федерации профсоюзов РК в 2021 году»</w:t>
      </w:r>
      <w:r w:rsidRPr="00FF1B4B">
        <w:rPr>
          <w:rFonts w:ascii="Times New Roman" w:hAnsi="Times New Roman"/>
          <w:sz w:val="28"/>
          <w:szCs w:val="28"/>
          <w:lang w:eastAsia="ru-RU"/>
        </w:rPr>
        <w:t xml:space="preserve"> и поощряются материально согласно смете расходов на проведение смотра-конкурса. 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При этом 70% от суммы вознаграждений за победу в смотре-конкурсе используются первичной профсоюзной организацией для осуществления своей деятельности в соответствии с уставными целями (проведение профсоюзных мероприятий, устройство уголка, кабинета ППО, закуп оргтехники и т.д.). Оставшаяся сумма вознаграждения в размере 30% от суммы вознаграждений непосредственно вручается руководству первичной профсоюзной организации.</w:t>
      </w:r>
    </w:p>
    <w:p w:rsidR="00206119" w:rsidRPr="00FF1B4B" w:rsidRDefault="00206119" w:rsidP="00206119">
      <w:pPr>
        <w:shd w:val="clear" w:color="auto" w:fill="FFFFFF"/>
        <w:ind w:firstLine="567"/>
        <w:jc w:val="both"/>
        <w:textAlignment w:val="baseline"/>
        <w:outlineLvl w:val="2"/>
        <w:rPr>
          <w:sz w:val="28"/>
          <w:szCs w:val="28"/>
        </w:rPr>
      </w:pPr>
      <w:r w:rsidRPr="00FF1B4B">
        <w:rPr>
          <w:sz w:val="28"/>
          <w:szCs w:val="28"/>
        </w:rPr>
        <w:t>16. Общий итог республиканского смотра-конкурса утверждается решением Исполкома Федерации профсоюзов.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FF1B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Награждение победителей республиканского смотра-конкурса состоится на Форуме первичных профсоюзных организаций (8-10 октября 2021 года).</w:t>
      </w:r>
    </w:p>
    <w:p w:rsidR="00206119" w:rsidRPr="00FF1B4B" w:rsidRDefault="00206119" w:rsidP="00206119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B4B">
        <w:rPr>
          <w:rFonts w:ascii="Times New Roman" w:hAnsi="Times New Roman"/>
          <w:sz w:val="28"/>
          <w:szCs w:val="28"/>
          <w:lang w:eastAsia="ru-RU"/>
        </w:rPr>
        <w:t>18. Итоги смотра-конкурса освещаются в СМИ и на официальном сайте Федерации профсоюзов.</w:t>
      </w:r>
    </w:p>
    <w:p w:rsidR="00206119" w:rsidRPr="00FF1B4B" w:rsidRDefault="00206119" w:rsidP="00206119">
      <w:pPr>
        <w:shd w:val="clear" w:color="auto" w:fill="FFFFFF"/>
        <w:ind w:firstLine="567"/>
        <w:textAlignment w:val="baseline"/>
        <w:outlineLvl w:val="2"/>
        <w:rPr>
          <w:sz w:val="28"/>
          <w:szCs w:val="28"/>
        </w:rPr>
      </w:pPr>
    </w:p>
    <w:p w:rsidR="00BA3357" w:rsidRPr="00206119" w:rsidRDefault="00BA3357" w:rsidP="00206119"/>
    <w:sectPr w:rsidR="00BA3357" w:rsidRPr="00206119" w:rsidSect="00985F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41A"/>
    <w:multiLevelType w:val="hybridMultilevel"/>
    <w:tmpl w:val="B70E0E52"/>
    <w:lvl w:ilvl="0" w:tplc="8FCC2696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44F42"/>
    <w:multiLevelType w:val="hybridMultilevel"/>
    <w:tmpl w:val="E8967BD6"/>
    <w:lvl w:ilvl="0" w:tplc="34BEAE06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10"/>
    <w:rsid w:val="00051813"/>
    <w:rsid w:val="000A5E03"/>
    <w:rsid w:val="00105633"/>
    <w:rsid w:val="00206119"/>
    <w:rsid w:val="00326B87"/>
    <w:rsid w:val="0037190B"/>
    <w:rsid w:val="00457BE2"/>
    <w:rsid w:val="00512F37"/>
    <w:rsid w:val="007379C8"/>
    <w:rsid w:val="00937307"/>
    <w:rsid w:val="00951F8D"/>
    <w:rsid w:val="00985F4D"/>
    <w:rsid w:val="00AF032B"/>
    <w:rsid w:val="00B82EA7"/>
    <w:rsid w:val="00B92B60"/>
    <w:rsid w:val="00BA3357"/>
    <w:rsid w:val="00BC2810"/>
    <w:rsid w:val="00C7367D"/>
    <w:rsid w:val="00DD6932"/>
    <w:rsid w:val="00DE6265"/>
    <w:rsid w:val="00E9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3">
    <w:name w:val="List Paragraph"/>
    <w:basedOn w:val="a"/>
    <w:link w:val="a4"/>
    <w:qFormat/>
    <w:rsid w:val="00B82E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6"/>
    <w:uiPriority w:val="1"/>
    <w:locked/>
    <w:rsid w:val="00206119"/>
  </w:style>
  <w:style w:type="paragraph" w:styleId="a6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5"/>
    <w:uiPriority w:val="1"/>
    <w:qFormat/>
    <w:rsid w:val="00206119"/>
    <w:pPr>
      <w:spacing w:after="0" w:line="240" w:lineRule="auto"/>
    </w:pPr>
  </w:style>
  <w:style w:type="character" w:customStyle="1" w:styleId="a4">
    <w:name w:val="Абзац списка Знак"/>
    <w:link w:val="a3"/>
    <w:rsid w:val="0020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1328</Words>
  <Characters>7572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2021-01-21T09:12:00Z</cp:lastPrinted>
  <dcterms:created xsi:type="dcterms:W3CDTF">2021-01-12T10:24:00Z</dcterms:created>
  <dcterms:modified xsi:type="dcterms:W3CDTF">2021-01-21T09:13:00Z</dcterms:modified>
</cp:coreProperties>
</file>