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1FB" w:rsidRDefault="003841FB" w:rsidP="00DF23A5">
      <w:pPr>
        <w:pStyle w:val="a3"/>
        <w:tabs>
          <w:tab w:val="left" w:pos="10348"/>
        </w:tabs>
        <w:spacing w:after="0"/>
        <w:ind w:left="0" w:firstLine="720"/>
        <w:jc w:val="center"/>
        <w:rPr>
          <w:rFonts w:ascii="Times New Roman" w:hAnsi="Times New Roman" w:cs="Times New Roman"/>
          <w:b/>
          <w:sz w:val="28"/>
          <w:szCs w:val="28"/>
          <w:lang w:val="kk-KZ"/>
        </w:rPr>
      </w:pPr>
      <w:bookmarkStart w:id="0" w:name="_GoBack"/>
      <w:bookmarkEnd w:id="0"/>
      <w:r w:rsidRPr="003841FB">
        <w:rPr>
          <w:rFonts w:ascii="Times New Roman" w:hAnsi="Times New Roman" w:cs="Times New Roman"/>
          <w:b/>
          <w:sz w:val="28"/>
          <w:szCs w:val="28"/>
          <w:lang w:val="kk-KZ"/>
        </w:rPr>
        <w:t xml:space="preserve">Төтенше жағдай енгізу кезінде қызметкерлердің еңбек құқықтарын қорғау жөніндегі жұмыс жағдайы туралы </w:t>
      </w:r>
    </w:p>
    <w:p w:rsidR="003841FB" w:rsidRPr="003841FB" w:rsidRDefault="003841FB" w:rsidP="00DF23A5">
      <w:pPr>
        <w:pStyle w:val="a3"/>
        <w:tabs>
          <w:tab w:val="left" w:pos="10348"/>
        </w:tabs>
        <w:spacing w:after="0"/>
        <w:ind w:left="0" w:firstLine="72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АҚПАРАТ </w:t>
      </w:r>
    </w:p>
    <w:p w:rsidR="003841FB" w:rsidRDefault="003841FB" w:rsidP="00DF23A5">
      <w:pPr>
        <w:pStyle w:val="a3"/>
        <w:tabs>
          <w:tab w:val="left" w:pos="10348"/>
        </w:tabs>
        <w:spacing w:after="0"/>
        <w:ind w:left="0" w:firstLine="720"/>
        <w:jc w:val="center"/>
        <w:rPr>
          <w:rFonts w:ascii="Times New Roman" w:hAnsi="Times New Roman" w:cs="Times New Roman"/>
          <w:b/>
          <w:sz w:val="28"/>
          <w:szCs w:val="28"/>
          <w:lang w:val="kk-KZ"/>
        </w:rPr>
      </w:pPr>
    </w:p>
    <w:p w:rsidR="003841FB" w:rsidRDefault="003841FB" w:rsidP="00AC4679">
      <w:pPr>
        <w:spacing w:after="0" w:line="127" w:lineRule="atLeast"/>
        <w:ind w:firstLine="709"/>
        <w:jc w:val="both"/>
        <w:textAlignment w:val="baseline"/>
        <w:rPr>
          <w:rFonts w:ascii="Times New Roman" w:hAnsi="Times New Roman" w:cs="Times New Roman"/>
          <w:sz w:val="28"/>
          <w:szCs w:val="28"/>
          <w:lang w:val="kk-KZ"/>
        </w:rPr>
      </w:pPr>
    </w:p>
    <w:p w:rsidR="003841FB" w:rsidRPr="003841FB" w:rsidRDefault="003841FB" w:rsidP="00AC4679">
      <w:pPr>
        <w:spacing w:after="0" w:line="127" w:lineRule="atLeast"/>
        <w:ind w:firstLine="709"/>
        <w:jc w:val="both"/>
        <w:textAlignment w:val="baseline"/>
        <w:rPr>
          <w:rFonts w:ascii="Times New Roman" w:eastAsia="Times New Roman" w:hAnsi="Times New Roman" w:cs="Times New Roman"/>
          <w:color w:val="000000"/>
          <w:sz w:val="28"/>
          <w:szCs w:val="28"/>
          <w:lang w:val="kk-KZ"/>
        </w:rPr>
      </w:pPr>
      <w:r>
        <w:rPr>
          <w:rFonts w:ascii="Times New Roman" w:hAnsi="Times New Roman" w:cs="Times New Roman"/>
          <w:sz w:val="28"/>
          <w:szCs w:val="28"/>
          <w:lang w:val="kk-KZ"/>
        </w:rPr>
        <w:t xml:space="preserve">Қазақстан Республикасы Президентінің «Қазақстан Республикасында төтенше жағдайды енгізу туралы» </w:t>
      </w:r>
      <w:r w:rsidRPr="003841FB">
        <w:rPr>
          <w:rFonts w:ascii="Times New Roman" w:eastAsia="Times New Roman" w:hAnsi="Times New Roman" w:cs="Times New Roman"/>
          <w:color w:val="000000"/>
          <w:sz w:val="28"/>
          <w:szCs w:val="28"/>
          <w:lang w:val="kk-KZ"/>
        </w:rPr>
        <w:t xml:space="preserve">№ 285 </w:t>
      </w:r>
      <w:r>
        <w:rPr>
          <w:rFonts w:ascii="Times New Roman" w:eastAsia="Times New Roman" w:hAnsi="Times New Roman" w:cs="Times New Roman"/>
          <w:color w:val="000000"/>
          <w:sz w:val="28"/>
          <w:szCs w:val="28"/>
          <w:lang w:val="kk-KZ"/>
        </w:rPr>
        <w:t xml:space="preserve">Жарлығымен елімізде 2020 жылғы </w:t>
      </w:r>
      <w:r w:rsidR="00B84F86">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15</w:t>
      </w:r>
      <w:r w:rsidR="00ED1E05">
        <w:rPr>
          <w:rFonts w:ascii="Times New Roman" w:eastAsia="Times New Roman" w:hAnsi="Times New Roman" w:cs="Times New Roman"/>
          <w:color w:val="000000"/>
          <w:sz w:val="28"/>
          <w:szCs w:val="28"/>
          <w:lang w:val="kk-KZ"/>
        </w:rPr>
        <w:t xml:space="preserve"> </w:t>
      </w:r>
      <w:r w:rsidR="00B84F86">
        <w:rPr>
          <w:rFonts w:ascii="Times New Roman" w:eastAsia="Times New Roman" w:hAnsi="Times New Roman" w:cs="Times New Roman"/>
          <w:color w:val="000000"/>
          <w:sz w:val="28"/>
          <w:szCs w:val="28"/>
          <w:lang w:val="kk-KZ"/>
        </w:rPr>
        <w:t xml:space="preserve">наурыздан </w:t>
      </w:r>
      <w:r>
        <w:rPr>
          <w:rFonts w:ascii="Times New Roman" w:eastAsia="Times New Roman" w:hAnsi="Times New Roman" w:cs="Times New Roman"/>
          <w:color w:val="000000"/>
          <w:sz w:val="28"/>
          <w:szCs w:val="28"/>
          <w:lang w:val="kk-KZ"/>
        </w:rPr>
        <w:t>бастап 2020 жылғы 15</w:t>
      </w:r>
      <w:r w:rsidR="00ED1E05">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сәуірге дейін төтенше жағдай енгізілді. </w:t>
      </w:r>
    </w:p>
    <w:p w:rsidR="003841FB" w:rsidRDefault="003841FB" w:rsidP="00AC4679">
      <w:pPr>
        <w:spacing w:after="0" w:line="127" w:lineRule="atLeast"/>
        <w:ind w:firstLine="709"/>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2020 жылғы 19</w:t>
      </w:r>
      <w:r w:rsidR="00ED1E05">
        <w:rPr>
          <w:rFonts w:ascii="Times New Roman" w:hAnsi="Times New Roman" w:cs="Times New Roman"/>
          <w:sz w:val="28"/>
          <w:szCs w:val="28"/>
          <w:lang w:val="kk-KZ"/>
        </w:rPr>
        <w:t xml:space="preserve"> </w:t>
      </w:r>
      <w:r>
        <w:rPr>
          <w:rFonts w:ascii="Times New Roman" w:hAnsi="Times New Roman" w:cs="Times New Roman"/>
          <w:sz w:val="28"/>
          <w:szCs w:val="28"/>
          <w:lang w:val="kk-KZ"/>
        </w:rPr>
        <w:t>наурыздан бастап Нұр-Сұлтан және Алматы қалаларында белгісіз уақытқа дейін карантин режимі қойылды. Ол сондай-ақ азаматтардың вирус жұқтыру қаупі жоғары еліміздегі кейбір аймақтар</w:t>
      </w:r>
      <w:r w:rsidR="00ED1E05">
        <w:rPr>
          <w:rFonts w:ascii="Times New Roman" w:hAnsi="Times New Roman" w:cs="Times New Roman"/>
          <w:sz w:val="28"/>
          <w:szCs w:val="28"/>
          <w:lang w:val="kk-KZ"/>
        </w:rPr>
        <w:t>ын</w:t>
      </w:r>
      <w:r>
        <w:rPr>
          <w:rFonts w:ascii="Times New Roman" w:hAnsi="Times New Roman" w:cs="Times New Roman"/>
          <w:sz w:val="28"/>
          <w:szCs w:val="28"/>
          <w:lang w:val="kk-KZ"/>
        </w:rPr>
        <w:t xml:space="preserve">да да енгізілді.  </w:t>
      </w:r>
    </w:p>
    <w:p w:rsidR="003E539E" w:rsidRDefault="003E539E" w:rsidP="00AC4679">
      <w:pPr>
        <w:spacing w:after="0" w:line="127" w:lineRule="atLeast"/>
        <w:ind w:firstLine="709"/>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 xml:space="preserve">Вирустың таралуына жол бермеу шарасы ретінде </w:t>
      </w:r>
      <w:r w:rsidR="001B472F">
        <w:rPr>
          <w:rFonts w:ascii="Times New Roman" w:hAnsi="Times New Roman" w:cs="Times New Roman"/>
          <w:sz w:val="28"/>
          <w:szCs w:val="28"/>
          <w:lang w:val="kk-KZ"/>
        </w:rPr>
        <w:t xml:space="preserve">Қазақстан Республикасы </w:t>
      </w:r>
      <w:r w:rsidR="00ED1E05">
        <w:rPr>
          <w:rFonts w:ascii="Times New Roman" w:hAnsi="Times New Roman" w:cs="Times New Roman"/>
          <w:sz w:val="28"/>
          <w:szCs w:val="28"/>
          <w:lang w:val="kk-KZ"/>
        </w:rPr>
        <w:t>Б</w:t>
      </w:r>
      <w:r w:rsidR="001B472F">
        <w:rPr>
          <w:rFonts w:ascii="Times New Roman" w:hAnsi="Times New Roman" w:cs="Times New Roman"/>
          <w:sz w:val="28"/>
          <w:szCs w:val="28"/>
          <w:lang w:val="kk-KZ"/>
        </w:rPr>
        <w:t xml:space="preserve">ілім және ғылым </w:t>
      </w:r>
      <w:r w:rsidR="00ED1E05">
        <w:rPr>
          <w:rFonts w:ascii="Times New Roman" w:hAnsi="Times New Roman" w:cs="Times New Roman"/>
          <w:sz w:val="28"/>
          <w:szCs w:val="28"/>
          <w:lang w:val="kk-KZ"/>
        </w:rPr>
        <w:t>м</w:t>
      </w:r>
      <w:r w:rsidR="001B472F">
        <w:rPr>
          <w:rFonts w:ascii="Times New Roman" w:hAnsi="Times New Roman" w:cs="Times New Roman"/>
          <w:sz w:val="28"/>
          <w:szCs w:val="28"/>
          <w:lang w:val="kk-KZ"/>
        </w:rPr>
        <w:t xml:space="preserve">инистрлігі ҚР Президенті жанындағы ТЖ режимін қамтамасыз ету жөніндегі Мемлекеттік комиссия шешімі негізінде жекелеген білім беру ұйымдарының қызметін уақытша тоқтатып, жоғары, кәсіптік және техникалық, жалпы орта білім беру ұйымдарында қашықтықтан оқытуды енгізу туралы шешім қабылдады.    </w:t>
      </w:r>
    </w:p>
    <w:p w:rsidR="00A1610D" w:rsidRPr="00A1610D" w:rsidRDefault="00A1610D" w:rsidP="00AC4679">
      <w:pPr>
        <w:spacing w:after="0" w:line="127" w:lineRule="atLeast"/>
        <w:ind w:firstLine="709"/>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Орын алған жағдай еңбек қатынастарын ұйымдастыруда бірқатар қиыншылықтар тудырып, соның бірі жұмыс күшін бұқаралық босатуға әке</w:t>
      </w:r>
      <w:r w:rsidR="00ED1E05">
        <w:rPr>
          <w:rFonts w:ascii="Times New Roman" w:hAnsi="Times New Roman" w:cs="Times New Roman"/>
          <w:sz w:val="28"/>
          <w:szCs w:val="28"/>
          <w:lang w:val="kk-KZ"/>
        </w:rPr>
        <w:t>лі</w:t>
      </w:r>
      <w:r>
        <w:rPr>
          <w:rFonts w:ascii="Times New Roman" w:hAnsi="Times New Roman" w:cs="Times New Roman"/>
          <w:sz w:val="28"/>
          <w:szCs w:val="28"/>
          <w:lang w:val="kk-KZ"/>
        </w:rPr>
        <w:t xml:space="preserve">п соқты.  </w:t>
      </w:r>
    </w:p>
    <w:p w:rsidR="00AC4679" w:rsidRPr="00A1610D" w:rsidRDefault="00A1610D" w:rsidP="00AC4679">
      <w:pPr>
        <w:spacing w:after="0" w:line="127" w:lineRule="atLeast"/>
        <w:ind w:firstLine="709"/>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Жұмыс берушілер жағдайды реттеудің қолданыстағы құқықтық құралдары: қашықтықтан жұмысты ұйымдастыруға, толық емес жұмыс уақытын енгізуге, жұмысты</w:t>
      </w:r>
      <w:r w:rsidR="001D7C90">
        <w:rPr>
          <w:rFonts w:ascii="Times New Roman" w:eastAsia="Times New Roman" w:hAnsi="Times New Roman" w:cs="Times New Roman"/>
          <w:color w:val="000000"/>
          <w:sz w:val="28"/>
          <w:szCs w:val="28"/>
          <w:lang w:val="kk-KZ"/>
        </w:rPr>
        <w:t xml:space="preserve"> тоқтатуға, қызметкерлерге ақы төленетін</w:t>
      </w:r>
      <w:r>
        <w:rPr>
          <w:rFonts w:ascii="Times New Roman" w:eastAsia="Times New Roman" w:hAnsi="Times New Roman" w:cs="Times New Roman"/>
          <w:color w:val="000000"/>
          <w:sz w:val="28"/>
          <w:szCs w:val="28"/>
          <w:lang w:val="kk-KZ"/>
        </w:rPr>
        <w:t xml:space="preserve"> демалыстар, </w:t>
      </w:r>
      <w:r w:rsidR="001D7C90">
        <w:rPr>
          <w:rFonts w:ascii="Times New Roman" w:eastAsia="Times New Roman" w:hAnsi="Times New Roman" w:cs="Times New Roman"/>
          <w:color w:val="000000"/>
          <w:sz w:val="28"/>
          <w:szCs w:val="28"/>
          <w:lang w:val="kk-KZ"/>
        </w:rPr>
        <w:t>жалақы</w:t>
      </w:r>
      <w:r>
        <w:rPr>
          <w:rFonts w:ascii="Times New Roman" w:eastAsia="Times New Roman" w:hAnsi="Times New Roman" w:cs="Times New Roman"/>
          <w:color w:val="000000"/>
          <w:sz w:val="28"/>
          <w:szCs w:val="28"/>
          <w:lang w:val="kk-KZ"/>
        </w:rPr>
        <w:t xml:space="preserve"> сақталмайтын демалыстар беруге </w:t>
      </w:r>
      <w:r w:rsidR="001D7C90">
        <w:rPr>
          <w:rFonts w:ascii="Times New Roman" w:eastAsia="Times New Roman" w:hAnsi="Times New Roman" w:cs="Times New Roman"/>
          <w:color w:val="000000"/>
          <w:sz w:val="28"/>
          <w:szCs w:val="28"/>
          <w:lang w:val="kk-KZ"/>
        </w:rPr>
        <w:t>мәжбүр болды</w:t>
      </w:r>
      <w:r>
        <w:rPr>
          <w:rFonts w:ascii="Times New Roman" w:eastAsia="Times New Roman" w:hAnsi="Times New Roman" w:cs="Times New Roman"/>
          <w:color w:val="000000"/>
          <w:sz w:val="28"/>
          <w:szCs w:val="28"/>
          <w:lang w:val="kk-KZ"/>
        </w:rPr>
        <w:t xml:space="preserve">.  </w:t>
      </w:r>
    </w:p>
    <w:p w:rsidR="001D7C90" w:rsidRPr="001D7C90" w:rsidRDefault="001D7C90" w:rsidP="00AC4679">
      <w:pPr>
        <w:spacing w:after="0" w:line="127" w:lineRule="atLeast"/>
        <w:ind w:firstLine="709"/>
        <w:jc w:val="both"/>
        <w:textAlignment w:val="baseline"/>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 xml:space="preserve">Кәсіподақ ұйымдарының алдына сала қызметкерлерінің құқықтары мен заңды мүдделерін қорғауды қамтамасыз ету, олардың кірістерінің деңгейін барынша сақтау сияқты маңызды міндет қойылды. Әдеттен тыс шаралар қабылдау қажеттілігі туындады. </w:t>
      </w:r>
    </w:p>
    <w:p w:rsidR="001D7C90" w:rsidRPr="00E626E0" w:rsidRDefault="00E626E0" w:rsidP="00AC4679">
      <w:pPr>
        <w:spacing w:after="0" w:line="127" w:lineRule="atLeast"/>
        <w:ind w:firstLine="709"/>
        <w:jc w:val="both"/>
        <w:textAlignment w:val="baseline"/>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Кәсіподақ саланың жұмыс берушілеріне жұмыскерлердің еңбекақыларының қолданымдағы параметрлерін қамтамасыз ету, ақы төленбейтін демалыстарға жол бермеу, жыл сайынғы ақылы еңбек демалыстарын беру және қолдану кезінде заңдылық режимін қамтамасыз ету талабымен үндеу</w:t>
      </w:r>
      <w:r w:rsidR="00C51530">
        <w:rPr>
          <w:rFonts w:ascii="Times New Roman" w:hAnsi="Times New Roman" w:cs="Times New Roman"/>
          <w:bCs/>
          <w:color w:val="000000"/>
          <w:sz w:val="28"/>
          <w:szCs w:val="28"/>
          <w:shd w:val="clear" w:color="auto" w:fill="FFFFFF"/>
          <w:lang w:val="kk-KZ"/>
        </w:rPr>
        <w:t xml:space="preserve"> жасады</w:t>
      </w:r>
      <w:r>
        <w:rPr>
          <w:rFonts w:ascii="Times New Roman" w:hAnsi="Times New Roman" w:cs="Times New Roman"/>
          <w:bCs/>
          <w:color w:val="000000"/>
          <w:sz w:val="28"/>
          <w:szCs w:val="28"/>
          <w:shd w:val="clear" w:color="auto" w:fill="FFFFFF"/>
          <w:lang w:val="kk-KZ"/>
        </w:rPr>
        <w:t xml:space="preserve">. </w:t>
      </w:r>
    </w:p>
    <w:p w:rsidR="00E626E0" w:rsidRPr="00E626E0" w:rsidRDefault="00E626E0" w:rsidP="00AC4679">
      <w:pPr>
        <w:spacing w:after="0" w:line="127" w:lineRule="atLeast"/>
        <w:ind w:firstLine="709"/>
        <w:jc w:val="both"/>
        <w:textAlignment w:val="baseline"/>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 xml:space="preserve">Кәсіподақ төтенше жағдай және карантин режимі кезінде жұмыс берушілердің ықтимал іс-әрекеті туралы нұсқаулықтар әзірлеп, түсіндірмелер берді. Мамандар жедел түрде </w:t>
      </w:r>
      <w:r w:rsidR="00FC7188">
        <w:rPr>
          <w:rFonts w:ascii="Times New Roman" w:hAnsi="Times New Roman" w:cs="Times New Roman"/>
          <w:bCs/>
          <w:color w:val="000000"/>
          <w:sz w:val="28"/>
          <w:szCs w:val="28"/>
          <w:shd w:val="clear" w:color="auto" w:fill="FFFFFF"/>
          <w:lang w:val="kk-KZ"/>
        </w:rPr>
        <w:t xml:space="preserve">жұмыстың бос тұрып қалу режиміне ауыстырылған қызметкерлерге төлем төлеу, демалыстардың барлық түрлерін беру тәртібі мен оларға төленетін ақы және еңбек қатынастарының басқа да мәселелері бойынша түсіндірмелер әзірлеп, БАҚ-та және әлеуметтік желілерде  жариялады. </w:t>
      </w:r>
    </w:p>
    <w:p w:rsidR="00AC4679" w:rsidRPr="00F44D36" w:rsidRDefault="00814589" w:rsidP="00AC4679">
      <w:pPr>
        <w:spacing w:after="0" w:line="127" w:lineRule="atLeast"/>
        <w:ind w:firstLine="709"/>
        <w:jc w:val="both"/>
        <w:textAlignment w:val="baseline"/>
        <w:rPr>
          <w:rFonts w:ascii="Times New Roman" w:eastAsia="Times New Roman" w:hAnsi="Times New Roman" w:cs="Times New Roman"/>
          <w:color w:val="000000"/>
          <w:sz w:val="28"/>
          <w:szCs w:val="28"/>
          <w:lang w:val="kk-KZ"/>
        </w:rPr>
      </w:pPr>
      <w:r>
        <w:rPr>
          <w:rFonts w:ascii="Times New Roman" w:hAnsi="Times New Roman" w:cs="Times New Roman"/>
          <w:bCs/>
          <w:color w:val="000000"/>
          <w:sz w:val="28"/>
          <w:szCs w:val="28"/>
          <w:shd w:val="clear" w:color="auto" w:fill="FFFFFF"/>
          <w:lang w:val="kk-KZ"/>
        </w:rPr>
        <w:t>Қызметкерлердің құқықтарын бұзушылықты анықтау және оларды тез арада жою мақсатында,  барлық әлеуметтік желілердің жүйелі мониторингі</w:t>
      </w:r>
      <w:r w:rsidR="00ED1E05">
        <w:rPr>
          <w:rFonts w:ascii="Times New Roman" w:hAnsi="Times New Roman" w:cs="Times New Roman"/>
          <w:bCs/>
          <w:color w:val="000000"/>
          <w:sz w:val="28"/>
          <w:szCs w:val="28"/>
          <w:shd w:val="clear" w:color="auto" w:fill="FFFFFF"/>
          <w:lang w:val="kk-KZ"/>
        </w:rPr>
        <w:t>сі</w:t>
      </w:r>
      <w:r>
        <w:rPr>
          <w:rFonts w:ascii="Times New Roman" w:hAnsi="Times New Roman" w:cs="Times New Roman"/>
          <w:bCs/>
          <w:color w:val="000000"/>
          <w:sz w:val="28"/>
          <w:szCs w:val="28"/>
          <w:shd w:val="clear" w:color="auto" w:fill="FFFFFF"/>
          <w:lang w:val="kk-KZ"/>
        </w:rPr>
        <w:t xml:space="preserve"> </w:t>
      </w:r>
      <w:r w:rsidR="00824C01">
        <w:rPr>
          <w:rFonts w:ascii="Times New Roman" w:hAnsi="Times New Roman" w:cs="Times New Roman"/>
          <w:bCs/>
          <w:color w:val="000000"/>
          <w:sz w:val="28"/>
          <w:szCs w:val="28"/>
          <w:shd w:val="clear" w:color="auto" w:fill="FFFFFF"/>
          <w:lang w:val="kk-KZ"/>
        </w:rPr>
        <w:t xml:space="preserve">жасалып, </w:t>
      </w:r>
      <w:r w:rsidR="00824C01" w:rsidRPr="00FC7188">
        <w:rPr>
          <w:rFonts w:ascii="Times New Roman" w:hAnsi="Times New Roman" w:cs="Times New Roman"/>
          <w:bCs/>
          <w:color w:val="000000"/>
          <w:sz w:val="28"/>
          <w:szCs w:val="28"/>
          <w:shd w:val="clear" w:color="auto" w:fill="FFFFFF"/>
          <w:lang w:val="kk-KZ"/>
        </w:rPr>
        <w:t>Facebook, Instagram</w:t>
      </w:r>
      <w:r w:rsidR="00ED1E05">
        <w:rPr>
          <w:rFonts w:ascii="Times New Roman" w:hAnsi="Times New Roman" w:cs="Times New Roman"/>
          <w:bCs/>
          <w:color w:val="000000"/>
          <w:sz w:val="28"/>
          <w:szCs w:val="28"/>
          <w:shd w:val="clear" w:color="auto" w:fill="FFFFFF"/>
          <w:lang w:val="kk-KZ"/>
        </w:rPr>
        <w:t xml:space="preserve">, </w:t>
      </w:r>
      <w:r w:rsidR="00ED1E05" w:rsidRPr="00FC7188">
        <w:rPr>
          <w:rFonts w:ascii="Times New Roman" w:hAnsi="Times New Roman" w:cs="Times New Roman"/>
          <w:bCs/>
          <w:color w:val="000000"/>
          <w:sz w:val="28"/>
          <w:szCs w:val="28"/>
          <w:shd w:val="clear" w:color="auto" w:fill="FFFFFF"/>
          <w:lang w:val="kk-KZ"/>
        </w:rPr>
        <w:t>Telegram</w:t>
      </w:r>
      <w:r w:rsidR="00824C01" w:rsidRPr="00FC7188">
        <w:rPr>
          <w:rFonts w:ascii="Times New Roman" w:hAnsi="Times New Roman" w:cs="Times New Roman"/>
          <w:bCs/>
          <w:color w:val="000000"/>
          <w:sz w:val="28"/>
          <w:szCs w:val="28"/>
          <w:shd w:val="clear" w:color="auto" w:fill="FFFFFF"/>
          <w:lang w:val="kk-KZ"/>
        </w:rPr>
        <w:t xml:space="preserve"> </w:t>
      </w:r>
      <w:r w:rsidR="00824C01">
        <w:rPr>
          <w:rFonts w:ascii="Times New Roman" w:hAnsi="Times New Roman" w:cs="Times New Roman"/>
          <w:bCs/>
          <w:color w:val="000000"/>
          <w:sz w:val="28"/>
          <w:szCs w:val="28"/>
          <w:shd w:val="clear" w:color="auto" w:fill="FFFFFF"/>
          <w:lang w:val="kk-KZ"/>
        </w:rPr>
        <w:t xml:space="preserve">желілерінде ашық топтар құрылды. </w:t>
      </w:r>
      <w:r w:rsidR="00EB649B">
        <w:rPr>
          <w:rFonts w:ascii="Times New Roman" w:hAnsi="Times New Roman" w:cs="Times New Roman"/>
          <w:bCs/>
          <w:color w:val="000000"/>
          <w:sz w:val="28"/>
          <w:szCs w:val="28"/>
          <w:shd w:val="clear" w:color="auto" w:fill="FFFFFF"/>
          <w:lang w:val="kk-KZ"/>
        </w:rPr>
        <w:t>Салалық Кеңестің құқықтық қызмет мамандары тарапынан а</w:t>
      </w:r>
      <w:r w:rsidR="00824C01">
        <w:rPr>
          <w:rFonts w:ascii="Times New Roman" w:hAnsi="Times New Roman" w:cs="Times New Roman"/>
          <w:bCs/>
          <w:color w:val="000000"/>
          <w:sz w:val="28"/>
          <w:szCs w:val="28"/>
          <w:shd w:val="clear" w:color="auto" w:fill="FFFFFF"/>
          <w:lang w:val="kk-KZ"/>
        </w:rPr>
        <w:t xml:space="preserve">птасына жеті күн </w:t>
      </w:r>
      <w:r w:rsidR="00824C01">
        <w:rPr>
          <w:rFonts w:ascii="Times New Roman" w:hAnsi="Times New Roman" w:cs="Times New Roman"/>
          <w:bCs/>
          <w:color w:val="000000"/>
          <w:sz w:val="28"/>
          <w:szCs w:val="28"/>
          <w:shd w:val="clear" w:color="auto" w:fill="FFFFFF"/>
          <w:lang w:val="kk-KZ"/>
        </w:rPr>
        <w:lastRenderedPageBreak/>
        <w:t>ішінде, демалыссыз, қызметкерлер мен жұмыс берушілерге телефон және интернет байланыс желісі бойынша кеңестер беру жүзеге асырылады. 25</w:t>
      </w:r>
      <w:r w:rsidR="00ED1E05">
        <w:rPr>
          <w:rFonts w:ascii="Times New Roman" w:hAnsi="Times New Roman" w:cs="Times New Roman"/>
          <w:bCs/>
          <w:color w:val="000000"/>
          <w:sz w:val="28"/>
          <w:szCs w:val="28"/>
          <w:shd w:val="clear" w:color="auto" w:fill="FFFFFF"/>
          <w:lang w:val="kk-KZ"/>
        </w:rPr>
        <w:t xml:space="preserve"> </w:t>
      </w:r>
      <w:r w:rsidR="00824C01">
        <w:rPr>
          <w:rFonts w:ascii="Times New Roman" w:hAnsi="Times New Roman" w:cs="Times New Roman"/>
          <w:bCs/>
          <w:color w:val="000000"/>
          <w:sz w:val="28"/>
          <w:szCs w:val="28"/>
          <w:shd w:val="clear" w:color="auto" w:fill="FFFFFF"/>
          <w:lang w:val="kk-KZ"/>
        </w:rPr>
        <w:t>наурыз</w:t>
      </w:r>
      <w:r w:rsidR="00ED1E05">
        <w:rPr>
          <w:rFonts w:ascii="Times New Roman" w:hAnsi="Times New Roman" w:cs="Times New Roman"/>
          <w:bCs/>
          <w:color w:val="000000"/>
          <w:sz w:val="28"/>
          <w:szCs w:val="28"/>
          <w:shd w:val="clear" w:color="auto" w:fill="FFFFFF"/>
          <w:lang w:val="kk-KZ"/>
        </w:rPr>
        <w:t xml:space="preserve"> бен</w:t>
      </w:r>
      <w:r w:rsidR="00824C01">
        <w:rPr>
          <w:rFonts w:ascii="Times New Roman" w:hAnsi="Times New Roman" w:cs="Times New Roman"/>
          <w:bCs/>
          <w:color w:val="000000"/>
          <w:sz w:val="28"/>
          <w:szCs w:val="28"/>
          <w:shd w:val="clear" w:color="auto" w:fill="FFFFFF"/>
          <w:lang w:val="kk-KZ"/>
        </w:rPr>
        <w:t xml:space="preserve"> 10 сәуір</w:t>
      </w:r>
      <w:r w:rsidR="00ED1E05">
        <w:rPr>
          <w:rFonts w:ascii="Times New Roman" w:hAnsi="Times New Roman" w:cs="Times New Roman"/>
          <w:bCs/>
          <w:color w:val="000000"/>
          <w:sz w:val="28"/>
          <w:szCs w:val="28"/>
          <w:shd w:val="clear" w:color="auto" w:fill="FFFFFF"/>
          <w:lang w:val="kk-KZ"/>
        </w:rPr>
        <w:t xml:space="preserve"> аралығында </w:t>
      </w:r>
      <w:r w:rsidR="00824C01">
        <w:rPr>
          <w:rFonts w:ascii="Times New Roman" w:hAnsi="Times New Roman" w:cs="Times New Roman"/>
          <w:bCs/>
          <w:color w:val="000000"/>
          <w:sz w:val="28"/>
          <w:szCs w:val="28"/>
          <w:shd w:val="clear" w:color="auto" w:fill="FFFFFF"/>
          <w:lang w:val="kk-KZ"/>
        </w:rPr>
        <w:t xml:space="preserve">300-ден астам кеңес берілді. Жазбаша 48 өтініш қаралды. </w:t>
      </w:r>
    </w:p>
    <w:p w:rsidR="003626A0" w:rsidRPr="00824C01" w:rsidRDefault="00824C01" w:rsidP="00824C01">
      <w:pPr>
        <w:spacing w:after="0" w:line="127" w:lineRule="atLeast"/>
        <w:ind w:firstLine="709"/>
        <w:jc w:val="both"/>
        <w:textAlignment w:val="baseline"/>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25</w:t>
      </w:r>
      <w:r w:rsidR="00ED1E05">
        <w:rPr>
          <w:rFonts w:ascii="Times New Roman" w:hAnsi="Times New Roman" w:cs="Times New Roman"/>
          <w:bCs/>
          <w:color w:val="000000"/>
          <w:sz w:val="28"/>
          <w:szCs w:val="28"/>
          <w:shd w:val="clear" w:color="auto" w:fill="FFFFFF"/>
          <w:lang w:val="kk-KZ"/>
        </w:rPr>
        <w:t xml:space="preserve"> </w:t>
      </w:r>
      <w:r>
        <w:rPr>
          <w:rFonts w:ascii="Times New Roman" w:hAnsi="Times New Roman" w:cs="Times New Roman"/>
          <w:bCs/>
          <w:color w:val="000000"/>
          <w:sz w:val="28"/>
          <w:szCs w:val="28"/>
          <w:shd w:val="clear" w:color="auto" w:fill="FFFFFF"/>
          <w:lang w:val="kk-KZ"/>
        </w:rPr>
        <w:t>наурыз</w:t>
      </w:r>
      <w:r w:rsidR="00ED1E05">
        <w:rPr>
          <w:rFonts w:ascii="Times New Roman" w:hAnsi="Times New Roman" w:cs="Times New Roman"/>
          <w:bCs/>
          <w:color w:val="000000"/>
          <w:sz w:val="28"/>
          <w:szCs w:val="28"/>
          <w:shd w:val="clear" w:color="auto" w:fill="FFFFFF"/>
          <w:lang w:val="kk-KZ"/>
        </w:rPr>
        <w:t xml:space="preserve"> бен </w:t>
      </w:r>
      <w:r>
        <w:rPr>
          <w:rFonts w:ascii="Times New Roman" w:hAnsi="Times New Roman" w:cs="Times New Roman"/>
          <w:bCs/>
          <w:color w:val="000000"/>
          <w:sz w:val="28"/>
          <w:szCs w:val="28"/>
          <w:shd w:val="clear" w:color="auto" w:fill="FFFFFF"/>
          <w:lang w:val="kk-KZ"/>
        </w:rPr>
        <w:t>10</w:t>
      </w:r>
      <w:r w:rsidR="00ED1E05">
        <w:rPr>
          <w:rFonts w:ascii="Times New Roman" w:hAnsi="Times New Roman" w:cs="Times New Roman"/>
          <w:bCs/>
          <w:color w:val="000000"/>
          <w:sz w:val="28"/>
          <w:szCs w:val="28"/>
          <w:shd w:val="clear" w:color="auto" w:fill="FFFFFF"/>
          <w:lang w:val="kk-KZ"/>
        </w:rPr>
        <w:t xml:space="preserve"> </w:t>
      </w:r>
      <w:r>
        <w:rPr>
          <w:rFonts w:ascii="Times New Roman" w:hAnsi="Times New Roman" w:cs="Times New Roman"/>
          <w:bCs/>
          <w:color w:val="000000"/>
          <w:sz w:val="28"/>
          <w:szCs w:val="28"/>
          <w:shd w:val="clear" w:color="auto" w:fill="FFFFFF"/>
          <w:lang w:val="kk-KZ"/>
        </w:rPr>
        <w:t xml:space="preserve">сәуір аралығында әлеуметтік желілер каналдары арқылы 381 өтініш қабылданды,  </w:t>
      </w:r>
      <w:r w:rsidR="003626A0">
        <w:rPr>
          <w:rFonts w:ascii="Times New Roman" w:eastAsia="Times New Roman" w:hAnsi="Times New Roman" w:cs="Times New Roman"/>
          <w:bCs/>
          <w:color w:val="000000"/>
          <w:sz w:val="28"/>
          <w:szCs w:val="28"/>
          <w:lang w:val="kk-KZ"/>
        </w:rPr>
        <w:t>соның ішінде</w:t>
      </w:r>
      <w:r w:rsidR="003626A0" w:rsidRPr="00F44D36">
        <w:rPr>
          <w:rFonts w:ascii="Times New Roman" w:eastAsia="Times New Roman" w:hAnsi="Times New Roman" w:cs="Times New Roman"/>
          <w:bCs/>
          <w:color w:val="000000"/>
          <w:sz w:val="28"/>
          <w:szCs w:val="28"/>
          <w:lang w:val="kk-KZ"/>
        </w:rPr>
        <w:t>:</w:t>
      </w:r>
    </w:p>
    <w:p w:rsidR="003626A0" w:rsidRDefault="003626A0" w:rsidP="003626A0">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Ақмола облысы - 37;</w:t>
      </w:r>
    </w:p>
    <w:p w:rsidR="003626A0" w:rsidRDefault="003626A0" w:rsidP="003626A0">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Алматы облысы - 29;</w:t>
      </w:r>
    </w:p>
    <w:p w:rsidR="003626A0" w:rsidRDefault="003626A0" w:rsidP="003626A0">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Атырау облысы - 40;</w:t>
      </w:r>
    </w:p>
    <w:p w:rsidR="003626A0" w:rsidRDefault="003626A0" w:rsidP="003626A0">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Ақтөбе</w:t>
      </w:r>
      <w:r>
        <w:rPr>
          <w:rFonts w:ascii="Times New Roman" w:eastAsia="Times New Roman" w:hAnsi="Times New Roman" w:cs="Times New Roman"/>
          <w:bCs/>
          <w:color w:val="000000"/>
          <w:sz w:val="28"/>
          <w:szCs w:val="28"/>
          <w:lang w:val="kk-KZ"/>
        </w:rPr>
        <w:t xml:space="preserve"> </w:t>
      </w:r>
      <w:r>
        <w:rPr>
          <w:rFonts w:ascii="Times New Roman" w:eastAsia="Times New Roman" w:hAnsi="Times New Roman" w:cs="Times New Roman"/>
          <w:bCs/>
          <w:color w:val="000000"/>
          <w:sz w:val="28"/>
          <w:szCs w:val="28"/>
        </w:rPr>
        <w:t>облысы - 16;</w:t>
      </w:r>
    </w:p>
    <w:p w:rsidR="003626A0" w:rsidRDefault="003626A0" w:rsidP="003626A0">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Шығыс-Қазақстан облысы - 23;</w:t>
      </w:r>
    </w:p>
    <w:p w:rsidR="003626A0" w:rsidRDefault="003626A0" w:rsidP="003626A0">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Жамбыл облысы - 16;</w:t>
      </w:r>
    </w:p>
    <w:p w:rsidR="003626A0" w:rsidRDefault="003626A0" w:rsidP="003626A0">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Жезқазған а</w:t>
      </w:r>
      <w:r w:rsidR="00ED1E05">
        <w:rPr>
          <w:rFonts w:ascii="Times New Roman" w:eastAsia="Times New Roman" w:hAnsi="Times New Roman" w:cs="Times New Roman"/>
          <w:bCs/>
          <w:color w:val="000000"/>
          <w:sz w:val="28"/>
          <w:szCs w:val="28"/>
          <w:lang w:val="kk-KZ"/>
        </w:rPr>
        <w:t>у</w:t>
      </w:r>
      <w:r>
        <w:rPr>
          <w:rFonts w:ascii="Times New Roman" w:eastAsia="Times New Roman" w:hAnsi="Times New Roman" w:cs="Times New Roman"/>
          <w:bCs/>
          <w:color w:val="000000"/>
          <w:sz w:val="28"/>
          <w:szCs w:val="28"/>
        </w:rPr>
        <w:t>мағы- 3;</w:t>
      </w:r>
    </w:p>
    <w:p w:rsidR="003626A0" w:rsidRDefault="003626A0" w:rsidP="003626A0">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Батыс-Қазақстан облысы - 8;</w:t>
      </w:r>
    </w:p>
    <w:p w:rsidR="003626A0" w:rsidRDefault="003626A0" w:rsidP="003626A0">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Қарағанды облысы - 19;</w:t>
      </w:r>
    </w:p>
    <w:p w:rsidR="003626A0" w:rsidRDefault="003626A0" w:rsidP="003626A0">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Қостанай облысы - 15;</w:t>
      </w:r>
    </w:p>
    <w:p w:rsidR="003626A0" w:rsidRDefault="003626A0" w:rsidP="003626A0">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Қызылорда облысы - 17;</w:t>
      </w:r>
    </w:p>
    <w:p w:rsidR="003626A0" w:rsidRDefault="003626A0" w:rsidP="003626A0">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Маңғыстау облысы - 7;</w:t>
      </w:r>
    </w:p>
    <w:p w:rsidR="003626A0" w:rsidRDefault="003626A0" w:rsidP="003626A0">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Павлодар облысы - 36;</w:t>
      </w:r>
    </w:p>
    <w:p w:rsidR="003626A0" w:rsidRDefault="003626A0" w:rsidP="003626A0">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Солтүстік-Қазақстан облысы - 13;</w:t>
      </w:r>
    </w:p>
    <w:p w:rsidR="003626A0" w:rsidRDefault="003626A0" w:rsidP="003626A0">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Семей </w:t>
      </w:r>
      <w:r>
        <w:rPr>
          <w:rFonts w:ascii="Times New Roman" w:eastAsia="Times New Roman" w:hAnsi="Times New Roman" w:cs="Times New Roman"/>
          <w:bCs/>
          <w:color w:val="000000"/>
          <w:sz w:val="28"/>
          <w:szCs w:val="28"/>
          <w:lang w:val="kk-KZ"/>
        </w:rPr>
        <w:t>а</w:t>
      </w:r>
      <w:r w:rsidR="00ED1E05">
        <w:rPr>
          <w:rFonts w:ascii="Times New Roman" w:eastAsia="Times New Roman" w:hAnsi="Times New Roman" w:cs="Times New Roman"/>
          <w:bCs/>
          <w:color w:val="000000"/>
          <w:sz w:val="28"/>
          <w:szCs w:val="28"/>
          <w:lang w:val="kk-KZ"/>
        </w:rPr>
        <w:t>у</w:t>
      </w:r>
      <w:r>
        <w:rPr>
          <w:rFonts w:ascii="Times New Roman" w:eastAsia="Times New Roman" w:hAnsi="Times New Roman" w:cs="Times New Roman"/>
          <w:bCs/>
          <w:color w:val="000000"/>
          <w:sz w:val="28"/>
          <w:szCs w:val="28"/>
          <w:lang w:val="kk-KZ"/>
        </w:rPr>
        <w:t>мағы</w:t>
      </w:r>
      <w:r>
        <w:rPr>
          <w:rFonts w:ascii="Times New Roman" w:eastAsia="Times New Roman" w:hAnsi="Times New Roman" w:cs="Times New Roman"/>
          <w:bCs/>
          <w:color w:val="000000"/>
          <w:sz w:val="28"/>
          <w:szCs w:val="28"/>
        </w:rPr>
        <w:t xml:space="preserve"> - 6;</w:t>
      </w:r>
    </w:p>
    <w:p w:rsidR="003626A0" w:rsidRDefault="003626A0" w:rsidP="003626A0">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Түркістан облысы - 47;</w:t>
      </w:r>
    </w:p>
    <w:p w:rsidR="003626A0" w:rsidRDefault="003626A0" w:rsidP="003626A0">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Шымкент </w:t>
      </w:r>
      <w:r>
        <w:rPr>
          <w:rFonts w:ascii="Times New Roman" w:eastAsia="Times New Roman" w:hAnsi="Times New Roman" w:cs="Times New Roman"/>
          <w:bCs/>
          <w:color w:val="000000"/>
          <w:sz w:val="28"/>
          <w:szCs w:val="28"/>
          <w:lang w:val="kk-KZ"/>
        </w:rPr>
        <w:t>қ.</w:t>
      </w:r>
      <w:r>
        <w:rPr>
          <w:rFonts w:ascii="Times New Roman" w:eastAsia="Times New Roman" w:hAnsi="Times New Roman" w:cs="Times New Roman"/>
          <w:bCs/>
          <w:color w:val="000000"/>
          <w:sz w:val="28"/>
          <w:szCs w:val="28"/>
        </w:rPr>
        <w:t>- 24;</w:t>
      </w:r>
    </w:p>
    <w:p w:rsidR="003626A0" w:rsidRDefault="003626A0" w:rsidP="003626A0">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Алматы </w:t>
      </w:r>
      <w:r>
        <w:rPr>
          <w:rFonts w:ascii="Times New Roman" w:eastAsia="Times New Roman" w:hAnsi="Times New Roman" w:cs="Times New Roman"/>
          <w:bCs/>
          <w:color w:val="000000"/>
          <w:sz w:val="28"/>
          <w:szCs w:val="28"/>
          <w:lang w:val="kk-KZ"/>
        </w:rPr>
        <w:t>қ.</w:t>
      </w:r>
      <w:r>
        <w:rPr>
          <w:rFonts w:ascii="Times New Roman" w:eastAsia="Times New Roman" w:hAnsi="Times New Roman" w:cs="Times New Roman"/>
          <w:bCs/>
          <w:color w:val="000000"/>
          <w:sz w:val="28"/>
          <w:szCs w:val="28"/>
        </w:rPr>
        <w:t>- 22;</w:t>
      </w:r>
    </w:p>
    <w:p w:rsidR="003626A0" w:rsidRDefault="003626A0" w:rsidP="003626A0">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Нұр-Сұлтан</w:t>
      </w:r>
      <w:r>
        <w:rPr>
          <w:rFonts w:ascii="Times New Roman" w:eastAsia="Times New Roman" w:hAnsi="Times New Roman" w:cs="Times New Roman"/>
          <w:bCs/>
          <w:color w:val="000000"/>
          <w:sz w:val="28"/>
          <w:szCs w:val="28"/>
          <w:lang w:val="kk-KZ"/>
        </w:rPr>
        <w:t xml:space="preserve"> қ.</w:t>
      </w:r>
      <w:r>
        <w:rPr>
          <w:rFonts w:ascii="Times New Roman" w:eastAsia="Times New Roman" w:hAnsi="Times New Roman" w:cs="Times New Roman"/>
          <w:bCs/>
          <w:color w:val="000000"/>
          <w:sz w:val="28"/>
          <w:szCs w:val="28"/>
        </w:rPr>
        <w:t xml:space="preserve"> - 3.</w:t>
      </w:r>
    </w:p>
    <w:p w:rsidR="00824C01" w:rsidRPr="00824C01" w:rsidRDefault="00824C01" w:rsidP="00AC4679">
      <w:pPr>
        <w:spacing w:after="0" w:line="240" w:lineRule="auto"/>
        <w:ind w:firstLine="709"/>
        <w:jc w:val="both"/>
        <w:textAlignment w:val="baseline"/>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 xml:space="preserve">Жағдайды мониторингілеу  және жұмыс берушілердің еңбек заңнамасын орындауына қоғамдық бақылауды күшейту жөнінде шұғыл шаралар қабылданды. </w:t>
      </w:r>
    </w:p>
    <w:p w:rsidR="00824C01" w:rsidRDefault="00824C01" w:rsidP="00AC4679">
      <w:pPr>
        <w:spacing w:after="0" w:line="127" w:lineRule="atLeast"/>
        <w:ind w:firstLine="709"/>
        <w:jc w:val="both"/>
        <w:textAlignment w:val="baseline"/>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 xml:space="preserve">Жалпы, салада қазіргі таңда еңбек қатынастарындағы дағдарыс құбылыстарының дамуына жол берілмеді. Дегенмен жағдай қиын болып тұр. </w:t>
      </w:r>
    </w:p>
    <w:p w:rsidR="00824C01" w:rsidRDefault="00824C01" w:rsidP="00AC4679">
      <w:pPr>
        <w:spacing w:after="0" w:line="127" w:lineRule="atLeast"/>
        <w:ind w:firstLine="709"/>
        <w:jc w:val="both"/>
        <w:textAlignment w:val="baseline"/>
        <w:rPr>
          <w:rFonts w:ascii="Times New Roman" w:hAnsi="Times New Roman" w:cs="Times New Roman"/>
          <w:sz w:val="28"/>
          <w:szCs w:val="28"/>
          <w:lang w:val="kk-KZ"/>
        </w:rPr>
      </w:pPr>
      <w:r>
        <w:rPr>
          <w:rFonts w:ascii="Times New Roman" w:hAnsi="Times New Roman" w:cs="Times New Roman"/>
          <w:bCs/>
          <w:color w:val="000000"/>
          <w:sz w:val="28"/>
          <w:szCs w:val="28"/>
          <w:shd w:val="clear" w:color="auto" w:fill="FFFFFF"/>
          <w:lang w:val="kk-KZ"/>
        </w:rPr>
        <w:t>2020 жылғы 10</w:t>
      </w:r>
      <w:r w:rsidR="0079465F">
        <w:rPr>
          <w:rFonts w:ascii="Times New Roman" w:hAnsi="Times New Roman" w:cs="Times New Roman"/>
          <w:bCs/>
          <w:color w:val="000000"/>
          <w:sz w:val="28"/>
          <w:szCs w:val="28"/>
          <w:shd w:val="clear" w:color="auto" w:fill="FFFFFF"/>
          <w:lang w:val="kk-KZ"/>
        </w:rPr>
        <w:t xml:space="preserve"> сәуірдегі </w:t>
      </w:r>
      <w:r>
        <w:rPr>
          <w:rFonts w:ascii="Times New Roman" w:hAnsi="Times New Roman" w:cs="Times New Roman"/>
          <w:bCs/>
          <w:color w:val="000000"/>
          <w:sz w:val="28"/>
          <w:szCs w:val="28"/>
          <w:shd w:val="clear" w:color="auto" w:fill="FFFFFF"/>
          <w:lang w:val="kk-KZ"/>
        </w:rPr>
        <w:t xml:space="preserve">жағдай бойынша: </w:t>
      </w:r>
    </w:p>
    <w:p w:rsidR="006F213B" w:rsidRPr="00C51530" w:rsidRDefault="00C51530" w:rsidP="00AC4679">
      <w:pPr>
        <w:spacing w:after="0" w:line="127" w:lineRule="atLeast"/>
        <w:ind w:firstLine="709"/>
        <w:jc w:val="both"/>
        <w:textAlignment w:val="baseline"/>
        <w:rPr>
          <w:rFonts w:ascii="Times New Roman" w:eastAsia="Times New Roman" w:hAnsi="Times New Roman" w:cs="Times New Roman"/>
          <w:bCs/>
          <w:color w:val="000000"/>
          <w:sz w:val="28"/>
          <w:szCs w:val="28"/>
          <w:lang w:val="kk-KZ"/>
        </w:rPr>
      </w:pPr>
      <w:r>
        <w:rPr>
          <w:rFonts w:ascii="Times New Roman" w:hAnsi="Times New Roman" w:cs="Times New Roman"/>
          <w:sz w:val="28"/>
          <w:szCs w:val="28"/>
          <w:lang w:val="kk-KZ"/>
        </w:rPr>
        <w:t xml:space="preserve">Жұмыстың бос тұрып қалу режиміне ауыстырылған қызметкерлердің барлық саны - </w:t>
      </w:r>
      <w:r w:rsidR="006F213B" w:rsidRPr="00C51530">
        <w:rPr>
          <w:rFonts w:ascii="Times New Roman" w:eastAsia="Times New Roman" w:hAnsi="Times New Roman" w:cs="Times New Roman"/>
          <w:bCs/>
          <w:color w:val="000000"/>
          <w:sz w:val="28"/>
          <w:szCs w:val="28"/>
          <w:lang w:val="kk-KZ"/>
        </w:rPr>
        <w:t>61307</w:t>
      </w:r>
      <w:r w:rsidRPr="00C51530">
        <w:rPr>
          <w:rFonts w:ascii="Times New Roman" w:eastAsia="Times New Roman" w:hAnsi="Times New Roman" w:cs="Times New Roman"/>
          <w:bCs/>
          <w:color w:val="000000"/>
          <w:sz w:val="28"/>
          <w:szCs w:val="28"/>
          <w:lang w:val="kk-KZ"/>
        </w:rPr>
        <w:t xml:space="preserve"> адам</w:t>
      </w:r>
      <w:r w:rsidR="003073AD" w:rsidRPr="00C51530">
        <w:rPr>
          <w:rFonts w:ascii="Times New Roman" w:eastAsia="Times New Roman" w:hAnsi="Times New Roman" w:cs="Times New Roman"/>
          <w:bCs/>
          <w:color w:val="000000"/>
          <w:sz w:val="28"/>
          <w:szCs w:val="28"/>
          <w:lang w:val="kk-KZ"/>
        </w:rPr>
        <w:t>,</w:t>
      </w:r>
      <w:r>
        <w:rPr>
          <w:rFonts w:ascii="Times New Roman" w:eastAsia="Times New Roman" w:hAnsi="Times New Roman" w:cs="Times New Roman"/>
          <w:bCs/>
          <w:color w:val="000000"/>
          <w:sz w:val="28"/>
          <w:szCs w:val="28"/>
          <w:lang w:val="kk-KZ"/>
        </w:rPr>
        <w:t xml:space="preserve"> соның ішінде</w:t>
      </w:r>
      <w:r w:rsidR="003073AD" w:rsidRPr="00C51530">
        <w:rPr>
          <w:rFonts w:ascii="Times New Roman" w:eastAsia="Times New Roman" w:hAnsi="Times New Roman" w:cs="Times New Roman"/>
          <w:bCs/>
          <w:color w:val="000000"/>
          <w:sz w:val="28"/>
          <w:szCs w:val="28"/>
          <w:lang w:val="kk-KZ"/>
        </w:rPr>
        <w:t>:</w:t>
      </w:r>
    </w:p>
    <w:p w:rsidR="003073AD" w:rsidRPr="00C51530" w:rsidRDefault="003073AD" w:rsidP="00AC4679">
      <w:pPr>
        <w:spacing w:after="0" w:line="240" w:lineRule="auto"/>
        <w:ind w:firstLine="709"/>
        <w:rPr>
          <w:rFonts w:ascii="Times New Roman" w:eastAsia="Times New Roman" w:hAnsi="Times New Roman" w:cs="Times New Roman"/>
          <w:bCs/>
          <w:color w:val="000000"/>
          <w:sz w:val="28"/>
          <w:szCs w:val="28"/>
          <w:lang w:val="kk-KZ"/>
        </w:rPr>
      </w:pPr>
      <w:r w:rsidRPr="00C51530">
        <w:rPr>
          <w:rFonts w:ascii="Times New Roman" w:eastAsia="Times New Roman" w:hAnsi="Times New Roman" w:cs="Times New Roman"/>
          <w:bCs/>
          <w:color w:val="000000"/>
          <w:sz w:val="28"/>
          <w:szCs w:val="28"/>
          <w:lang w:val="kk-KZ"/>
        </w:rPr>
        <w:t xml:space="preserve">- </w:t>
      </w:r>
      <w:r w:rsidR="00C51530">
        <w:rPr>
          <w:rFonts w:ascii="Times New Roman" w:eastAsia="Times New Roman" w:hAnsi="Times New Roman" w:cs="Times New Roman"/>
          <w:bCs/>
          <w:color w:val="000000"/>
          <w:sz w:val="28"/>
          <w:szCs w:val="28"/>
          <w:lang w:val="kk-KZ"/>
        </w:rPr>
        <w:t>мектепке дейінгі білім беру ұйымдарында</w:t>
      </w:r>
      <w:r w:rsidRPr="00C51530">
        <w:rPr>
          <w:rFonts w:ascii="Times New Roman" w:eastAsia="Times New Roman" w:hAnsi="Times New Roman" w:cs="Times New Roman"/>
          <w:bCs/>
          <w:color w:val="000000"/>
          <w:sz w:val="28"/>
          <w:szCs w:val="28"/>
          <w:lang w:val="kk-KZ"/>
        </w:rPr>
        <w:t xml:space="preserve"> -17270</w:t>
      </w:r>
      <w:r w:rsidR="00C51530" w:rsidRPr="00C51530">
        <w:rPr>
          <w:rFonts w:ascii="Times New Roman" w:eastAsia="Times New Roman" w:hAnsi="Times New Roman" w:cs="Times New Roman"/>
          <w:bCs/>
          <w:color w:val="000000"/>
          <w:sz w:val="28"/>
          <w:szCs w:val="28"/>
          <w:lang w:val="kk-KZ"/>
        </w:rPr>
        <w:t xml:space="preserve"> адам</w:t>
      </w:r>
      <w:r w:rsidRPr="00C51530">
        <w:rPr>
          <w:rFonts w:ascii="Times New Roman" w:eastAsia="Times New Roman" w:hAnsi="Times New Roman" w:cs="Times New Roman"/>
          <w:bCs/>
          <w:color w:val="000000"/>
          <w:sz w:val="28"/>
          <w:szCs w:val="28"/>
          <w:lang w:val="kk-KZ"/>
        </w:rPr>
        <w:t>;</w:t>
      </w:r>
    </w:p>
    <w:p w:rsidR="006F213B" w:rsidRPr="003073AD" w:rsidRDefault="003073AD" w:rsidP="00AC4679">
      <w:pPr>
        <w:spacing w:after="0" w:line="240" w:lineRule="auto"/>
        <w:ind w:firstLine="709"/>
        <w:rPr>
          <w:rFonts w:ascii="Times New Roman" w:eastAsia="Times New Roman" w:hAnsi="Times New Roman" w:cs="Times New Roman"/>
          <w:color w:val="000000"/>
          <w:sz w:val="28"/>
          <w:szCs w:val="28"/>
        </w:rPr>
      </w:pPr>
      <w:r w:rsidRPr="003073AD">
        <w:rPr>
          <w:rFonts w:ascii="Times New Roman" w:eastAsia="Times New Roman" w:hAnsi="Times New Roman" w:cs="Times New Roman"/>
          <w:bCs/>
          <w:color w:val="000000"/>
          <w:sz w:val="28"/>
          <w:szCs w:val="28"/>
        </w:rPr>
        <w:t>-</w:t>
      </w:r>
      <w:r w:rsidR="006F213B" w:rsidRPr="003073AD">
        <w:rPr>
          <w:rFonts w:ascii="Times New Roman" w:eastAsia="Times New Roman" w:hAnsi="Times New Roman" w:cs="Times New Roman"/>
          <w:bCs/>
          <w:color w:val="000000"/>
          <w:sz w:val="28"/>
          <w:szCs w:val="28"/>
        </w:rPr>
        <w:t xml:space="preserve"> </w:t>
      </w:r>
      <w:r w:rsidR="00C51530">
        <w:rPr>
          <w:rFonts w:ascii="Times New Roman" w:eastAsia="Times New Roman" w:hAnsi="Times New Roman" w:cs="Times New Roman"/>
          <w:bCs/>
          <w:color w:val="000000"/>
          <w:sz w:val="28"/>
          <w:szCs w:val="28"/>
          <w:lang w:val="kk-KZ"/>
        </w:rPr>
        <w:t>жалпы орта білім беру ұйымдарында</w:t>
      </w:r>
      <w:r w:rsidR="006F213B" w:rsidRPr="003073AD">
        <w:rPr>
          <w:rFonts w:ascii="Times New Roman" w:eastAsia="Times New Roman" w:hAnsi="Times New Roman" w:cs="Times New Roman"/>
          <w:bCs/>
          <w:color w:val="000000"/>
          <w:sz w:val="28"/>
          <w:szCs w:val="28"/>
        </w:rPr>
        <w:t xml:space="preserve"> - </w:t>
      </w:r>
      <w:r w:rsidR="006F213B" w:rsidRPr="003073AD">
        <w:rPr>
          <w:rFonts w:ascii="Times New Roman" w:eastAsia="Times New Roman" w:hAnsi="Times New Roman" w:cs="Times New Roman"/>
          <w:color w:val="000000"/>
          <w:sz w:val="28"/>
          <w:szCs w:val="28"/>
        </w:rPr>
        <w:t>36302</w:t>
      </w:r>
      <w:r w:rsidR="005F478C">
        <w:rPr>
          <w:rFonts w:ascii="Times New Roman" w:eastAsia="Times New Roman" w:hAnsi="Times New Roman" w:cs="Times New Roman"/>
          <w:color w:val="000000"/>
          <w:sz w:val="28"/>
          <w:szCs w:val="28"/>
        </w:rPr>
        <w:t xml:space="preserve"> </w:t>
      </w:r>
      <w:r w:rsidR="00C51530">
        <w:rPr>
          <w:rFonts w:ascii="Times New Roman" w:eastAsia="Times New Roman" w:hAnsi="Times New Roman" w:cs="Times New Roman"/>
          <w:bCs/>
          <w:color w:val="000000"/>
          <w:sz w:val="28"/>
          <w:szCs w:val="28"/>
        </w:rPr>
        <w:t>адам</w:t>
      </w:r>
      <w:r w:rsidRPr="003073AD">
        <w:rPr>
          <w:rFonts w:ascii="Times New Roman" w:eastAsia="Times New Roman" w:hAnsi="Times New Roman" w:cs="Times New Roman"/>
          <w:color w:val="000000"/>
          <w:sz w:val="28"/>
          <w:szCs w:val="28"/>
        </w:rPr>
        <w:t>;</w:t>
      </w:r>
    </w:p>
    <w:p w:rsidR="006F213B" w:rsidRPr="003073AD" w:rsidRDefault="006F213B" w:rsidP="00AC4679">
      <w:pPr>
        <w:spacing w:after="0" w:line="240" w:lineRule="auto"/>
        <w:ind w:firstLine="709"/>
        <w:rPr>
          <w:rFonts w:ascii="Times New Roman" w:eastAsia="Times New Roman" w:hAnsi="Times New Roman" w:cs="Times New Roman"/>
          <w:color w:val="000000"/>
          <w:sz w:val="28"/>
          <w:szCs w:val="28"/>
        </w:rPr>
      </w:pPr>
      <w:r w:rsidRPr="003073AD">
        <w:rPr>
          <w:rFonts w:ascii="Times New Roman" w:eastAsia="Times New Roman" w:hAnsi="Times New Roman" w:cs="Times New Roman"/>
          <w:bCs/>
          <w:color w:val="000000"/>
          <w:sz w:val="28"/>
          <w:szCs w:val="28"/>
        </w:rPr>
        <w:t>-</w:t>
      </w:r>
      <w:r w:rsidR="005F478C" w:rsidRPr="003073AD">
        <w:rPr>
          <w:rFonts w:ascii="Times New Roman" w:eastAsia="Times New Roman" w:hAnsi="Times New Roman" w:cs="Times New Roman"/>
          <w:bCs/>
          <w:color w:val="000000"/>
          <w:sz w:val="28"/>
          <w:szCs w:val="28"/>
        </w:rPr>
        <w:t xml:space="preserve"> </w:t>
      </w:r>
      <w:r w:rsidR="00C51530">
        <w:rPr>
          <w:rFonts w:ascii="Times New Roman" w:eastAsia="Times New Roman" w:hAnsi="Times New Roman" w:cs="Times New Roman"/>
          <w:bCs/>
          <w:color w:val="000000"/>
          <w:sz w:val="28"/>
          <w:szCs w:val="28"/>
          <w:lang w:val="kk-KZ"/>
        </w:rPr>
        <w:t>қосымша білім беру ұйымдарында</w:t>
      </w:r>
      <w:r w:rsidR="005F478C" w:rsidRPr="003073AD">
        <w:rPr>
          <w:rFonts w:ascii="Times New Roman" w:eastAsia="Times New Roman" w:hAnsi="Times New Roman" w:cs="Times New Roman"/>
          <w:bCs/>
          <w:color w:val="000000"/>
          <w:sz w:val="28"/>
          <w:szCs w:val="28"/>
        </w:rPr>
        <w:t xml:space="preserve"> </w:t>
      </w:r>
      <w:r w:rsidR="00C51530">
        <w:rPr>
          <w:rFonts w:ascii="Times New Roman" w:eastAsia="Times New Roman" w:hAnsi="Times New Roman" w:cs="Times New Roman"/>
          <w:bCs/>
          <w:color w:val="000000"/>
          <w:sz w:val="28"/>
          <w:szCs w:val="28"/>
          <w:lang w:val="kk-KZ"/>
        </w:rPr>
        <w:t xml:space="preserve">- </w:t>
      </w:r>
      <w:r w:rsidRPr="003073AD">
        <w:rPr>
          <w:rFonts w:ascii="Times New Roman" w:eastAsia="Times New Roman" w:hAnsi="Times New Roman" w:cs="Times New Roman"/>
          <w:color w:val="000000"/>
          <w:sz w:val="28"/>
          <w:szCs w:val="28"/>
        </w:rPr>
        <w:t>3645</w:t>
      </w:r>
      <w:r w:rsidR="005F478C">
        <w:rPr>
          <w:rFonts w:ascii="Times New Roman" w:eastAsia="Times New Roman" w:hAnsi="Times New Roman" w:cs="Times New Roman"/>
          <w:color w:val="000000"/>
          <w:sz w:val="28"/>
          <w:szCs w:val="28"/>
        </w:rPr>
        <w:t xml:space="preserve"> </w:t>
      </w:r>
      <w:r w:rsidR="00C51530">
        <w:rPr>
          <w:rFonts w:ascii="Times New Roman" w:eastAsia="Times New Roman" w:hAnsi="Times New Roman" w:cs="Times New Roman"/>
          <w:bCs/>
          <w:color w:val="000000"/>
          <w:sz w:val="28"/>
          <w:szCs w:val="28"/>
        </w:rPr>
        <w:t>адам</w:t>
      </w:r>
      <w:r w:rsidR="003073AD" w:rsidRPr="003073AD">
        <w:rPr>
          <w:rFonts w:ascii="Times New Roman" w:eastAsia="Times New Roman" w:hAnsi="Times New Roman" w:cs="Times New Roman"/>
          <w:color w:val="000000"/>
          <w:sz w:val="28"/>
          <w:szCs w:val="28"/>
        </w:rPr>
        <w:t>;</w:t>
      </w:r>
    </w:p>
    <w:p w:rsidR="006F213B" w:rsidRPr="003073AD" w:rsidRDefault="003073AD" w:rsidP="00AC4679">
      <w:pPr>
        <w:spacing w:after="0" w:line="240" w:lineRule="auto"/>
        <w:ind w:firstLine="709"/>
        <w:rPr>
          <w:rFonts w:ascii="Times New Roman" w:eastAsia="Times New Roman" w:hAnsi="Times New Roman" w:cs="Times New Roman"/>
          <w:color w:val="000000"/>
          <w:sz w:val="28"/>
          <w:szCs w:val="28"/>
        </w:rPr>
      </w:pPr>
      <w:r w:rsidRPr="003073AD">
        <w:rPr>
          <w:rFonts w:ascii="Times New Roman" w:eastAsia="Times New Roman" w:hAnsi="Times New Roman" w:cs="Times New Roman"/>
          <w:color w:val="000000"/>
          <w:sz w:val="28"/>
          <w:szCs w:val="28"/>
        </w:rPr>
        <w:t xml:space="preserve">- </w:t>
      </w:r>
      <w:r w:rsidR="00C51530">
        <w:rPr>
          <w:rFonts w:ascii="Times New Roman" w:eastAsia="Times New Roman" w:hAnsi="Times New Roman" w:cs="Times New Roman"/>
          <w:color w:val="000000"/>
          <w:sz w:val="28"/>
          <w:szCs w:val="28"/>
          <w:lang w:val="kk-KZ"/>
        </w:rPr>
        <w:t>кәсіптік және</w:t>
      </w:r>
      <w:r w:rsidR="00C51530">
        <w:rPr>
          <w:rFonts w:ascii="Times New Roman" w:eastAsia="Times New Roman" w:hAnsi="Times New Roman" w:cs="Times New Roman"/>
          <w:color w:val="000000"/>
          <w:sz w:val="28"/>
          <w:szCs w:val="28"/>
        </w:rPr>
        <w:t xml:space="preserve"> техникалық білім беру ұйы</w:t>
      </w:r>
      <w:r w:rsidR="00C51530">
        <w:rPr>
          <w:rFonts w:ascii="Times New Roman" w:eastAsia="Times New Roman" w:hAnsi="Times New Roman" w:cs="Times New Roman"/>
          <w:color w:val="000000"/>
          <w:sz w:val="28"/>
          <w:szCs w:val="28"/>
          <w:lang w:val="kk-KZ"/>
        </w:rPr>
        <w:t>м</w:t>
      </w:r>
      <w:r w:rsidR="00C51530">
        <w:rPr>
          <w:rFonts w:ascii="Times New Roman" w:eastAsia="Times New Roman" w:hAnsi="Times New Roman" w:cs="Times New Roman"/>
          <w:color w:val="000000"/>
          <w:sz w:val="28"/>
          <w:szCs w:val="28"/>
        </w:rPr>
        <w:t>дарында</w:t>
      </w:r>
      <w:r w:rsidR="006F213B" w:rsidRPr="003073AD">
        <w:rPr>
          <w:rFonts w:ascii="Times New Roman" w:eastAsia="Times New Roman" w:hAnsi="Times New Roman" w:cs="Times New Roman"/>
          <w:color w:val="000000"/>
          <w:sz w:val="28"/>
          <w:szCs w:val="28"/>
        </w:rPr>
        <w:t xml:space="preserve"> - 3791</w:t>
      </w:r>
      <w:r w:rsidR="005F478C">
        <w:rPr>
          <w:rFonts w:ascii="Times New Roman" w:eastAsia="Times New Roman" w:hAnsi="Times New Roman" w:cs="Times New Roman"/>
          <w:color w:val="000000"/>
          <w:sz w:val="28"/>
          <w:szCs w:val="28"/>
        </w:rPr>
        <w:t xml:space="preserve"> </w:t>
      </w:r>
      <w:r w:rsidR="00C51530">
        <w:rPr>
          <w:rFonts w:ascii="Times New Roman" w:eastAsia="Times New Roman" w:hAnsi="Times New Roman" w:cs="Times New Roman"/>
          <w:bCs/>
          <w:color w:val="000000"/>
          <w:sz w:val="28"/>
          <w:szCs w:val="28"/>
        </w:rPr>
        <w:t>адам.</w:t>
      </w:r>
    </w:p>
    <w:p w:rsidR="00AC46DA" w:rsidRPr="0069386E" w:rsidRDefault="00C51530" w:rsidP="00AC4679">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lang w:val="kk-KZ"/>
        </w:rPr>
        <w:t>Ең көп саны</w:t>
      </w:r>
      <w:r w:rsidR="00AC46D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Қызылорд</w:t>
      </w:r>
      <w:r>
        <w:rPr>
          <w:rFonts w:ascii="Times New Roman" w:eastAsia="Times New Roman" w:hAnsi="Times New Roman" w:cs="Times New Roman"/>
          <w:color w:val="000000"/>
          <w:sz w:val="28"/>
          <w:szCs w:val="28"/>
          <w:lang w:val="kk-KZ"/>
        </w:rPr>
        <w:t>а</w:t>
      </w:r>
      <w:r>
        <w:rPr>
          <w:rFonts w:ascii="Times New Roman" w:eastAsia="Times New Roman" w:hAnsi="Times New Roman" w:cs="Times New Roman"/>
          <w:color w:val="000000"/>
          <w:sz w:val="28"/>
          <w:szCs w:val="28"/>
        </w:rPr>
        <w:t xml:space="preserve"> обл</w:t>
      </w:r>
      <w:r>
        <w:rPr>
          <w:rFonts w:ascii="Times New Roman" w:eastAsia="Times New Roman" w:hAnsi="Times New Roman" w:cs="Times New Roman"/>
          <w:color w:val="000000"/>
          <w:sz w:val="28"/>
          <w:szCs w:val="28"/>
          <w:lang w:val="kk-KZ"/>
        </w:rPr>
        <w:t>ысында</w:t>
      </w:r>
      <w:r w:rsidR="00AC46DA" w:rsidRPr="0069386E">
        <w:rPr>
          <w:rFonts w:ascii="Times New Roman" w:eastAsia="Times New Roman" w:hAnsi="Times New Roman" w:cs="Times New Roman"/>
          <w:color w:val="000000"/>
          <w:sz w:val="28"/>
          <w:szCs w:val="28"/>
        </w:rPr>
        <w:t xml:space="preserve"> - </w:t>
      </w:r>
      <w:r w:rsidR="00AC46DA" w:rsidRPr="0069386E">
        <w:rPr>
          <w:rFonts w:ascii="Times New Roman" w:eastAsia="Times New Roman" w:hAnsi="Times New Roman" w:cs="Times New Roman"/>
          <w:bCs/>
          <w:color w:val="000000"/>
          <w:sz w:val="28"/>
          <w:szCs w:val="28"/>
        </w:rPr>
        <w:t>23895</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lang w:val="kk-KZ"/>
        </w:rPr>
        <w:t>адам</w:t>
      </w:r>
      <w:r w:rsidR="0043760F">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lang w:val="kk-KZ"/>
        </w:rPr>
        <w:t xml:space="preserve">Батыс-Қазақстан облысында </w:t>
      </w:r>
      <w:r w:rsidR="00AC46DA" w:rsidRPr="0069386E">
        <w:rPr>
          <w:rFonts w:ascii="Times New Roman" w:eastAsia="Times New Roman" w:hAnsi="Times New Roman" w:cs="Times New Roman"/>
          <w:color w:val="000000"/>
          <w:sz w:val="28"/>
          <w:szCs w:val="28"/>
        </w:rPr>
        <w:t xml:space="preserve">- </w:t>
      </w:r>
      <w:r w:rsidR="00AC46DA" w:rsidRPr="0069386E">
        <w:rPr>
          <w:rFonts w:ascii="Times New Roman" w:eastAsia="Times New Roman" w:hAnsi="Times New Roman" w:cs="Times New Roman"/>
          <w:bCs/>
          <w:color w:val="000000"/>
          <w:sz w:val="28"/>
          <w:szCs w:val="28"/>
        </w:rPr>
        <w:t>11059</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lang w:val="kk-KZ"/>
        </w:rPr>
        <w:t>адам</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color w:val="000000"/>
          <w:sz w:val="28"/>
          <w:szCs w:val="28"/>
        </w:rPr>
        <w:t>Жамбыл</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обл</w:t>
      </w:r>
      <w:r>
        <w:rPr>
          <w:rFonts w:ascii="Times New Roman" w:eastAsia="Times New Roman" w:hAnsi="Times New Roman" w:cs="Times New Roman"/>
          <w:color w:val="000000"/>
          <w:sz w:val="28"/>
          <w:szCs w:val="28"/>
          <w:lang w:val="kk-KZ"/>
        </w:rPr>
        <w:t>ысында</w:t>
      </w:r>
      <w:r w:rsidR="00AC46DA" w:rsidRPr="0069386E">
        <w:rPr>
          <w:rFonts w:ascii="Times New Roman" w:eastAsia="Times New Roman" w:hAnsi="Times New Roman" w:cs="Times New Roman"/>
          <w:color w:val="000000"/>
          <w:sz w:val="28"/>
          <w:szCs w:val="28"/>
        </w:rPr>
        <w:t xml:space="preserve"> -</w:t>
      </w:r>
      <w:r w:rsidR="00AC46DA" w:rsidRPr="0069386E">
        <w:rPr>
          <w:rFonts w:ascii="Times New Roman" w:eastAsia="Times New Roman" w:hAnsi="Times New Roman" w:cs="Times New Roman"/>
          <w:bCs/>
          <w:color w:val="000000"/>
          <w:sz w:val="28"/>
          <w:szCs w:val="28"/>
        </w:rPr>
        <w:t>11059</w:t>
      </w:r>
      <w:r>
        <w:rPr>
          <w:rFonts w:ascii="Times New Roman" w:eastAsia="Times New Roman" w:hAnsi="Times New Roman" w:cs="Times New Roman"/>
          <w:bCs/>
          <w:color w:val="000000"/>
          <w:sz w:val="28"/>
          <w:szCs w:val="28"/>
        </w:rPr>
        <w:t xml:space="preserve"> адам, Ш</w:t>
      </w:r>
      <w:r w:rsidR="00AC46DA" w:rsidRPr="0069386E">
        <w:rPr>
          <w:rFonts w:ascii="Times New Roman" w:eastAsia="Times New Roman" w:hAnsi="Times New Roman" w:cs="Times New Roman"/>
          <w:color w:val="000000"/>
          <w:sz w:val="28"/>
          <w:szCs w:val="28"/>
        </w:rPr>
        <w:t>ымкент</w:t>
      </w:r>
      <w:r>
        <w:rPr>
          <w:rFonts w:ascii="Times New Roman" w:eastAsia="Times New Roman" w:hAnsi="Times New Roman" w:cs="Times New Roman"/>
          <w:color w:val="000000"/>
          <w:sz w:val="28"/>
          <w:szCs w:val="28"/>
          <w:lang w:val="kk-KZ"/>
        </w:rPr>
        <w:t xml:space="preserve"> қаласында</w:t>
      </w:r>
      <w:r w:rsidR="00AC46DA" w:rsidRPr="0069386E">
        <w:rPr>
          <w:rFonts w:ascii="Times New Roman" w:eastAsia="Times New Roman" w:hAnsi="Times New Roman" w:cs="Times New Roman"/>
          <w:color w:val="000000"/>
          <w:sz w:val="28"/>
          <w:szCs w:val="28"/>
        </w:rPr>
        <w:t xml:space="preserve"> -</w:t>
      </w:r>
      <w:r w:rsidR="0079465F">
        <w:rPr>
          <w:rFonts w:ascii="Times New Roman" w:eastAsia="Times New Roman" w:hAnsi="Times New Roman" w:cs="Times New Roman"/>
          <w:color w:val="000000"/>
          <w:sz w:val="28"/>
          <w:szCs w:val="28"/>
          <w:lang w:val="kk-KZ"/>
        </w:rPr>
        <w:t xml:space="preserve"> </w:t>
      </w:r>
      <w:r w:rsidR="00AC46DA" w:rsidRPr="0069386E">
        <w:rPr>
          <w:rFonts w:ascii="Times New Roman" w:eastAsia="Times New Roman" w:hAnsi="Times New Roman" w:cs="Times New Roman"/>
          <w:bCs/>
          <w:color w:val="000000"/>
          <w:sz w:val="28"/>
          <w:szCs w:val="28"/>
        </w:rPr>
        <w:t>5097</w:t>
      </w:r>
      <w:r>
        <w:rPr>
          <w:rFonts w:ascii="Times New Roman" w:eastAsia="Times New Roman" w:hAnsi="Times New Roman" w:cs="Times New Roman"/>
          <w:bCs/>
          <w:color w:val="000000"/>
          <w:sz w:val="28"/>
          <w:szCs w:val="28"/>
        </w:rPr>
        <w:t xml:space="preserve"> адам.</w:t>
      </w:r>
    </w:p>
    <w:p w:rsidR="006F213B" w:rsidRPr="0069386E" w:rsidRDefault="00C51530" w:rsidP="00C51530">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lang w:val="kk-KZ"/>
        </w:rPr>
        <w:t xml:space="preserve">Жыл сайынғы ақылы еңбек демалыстарына жіберілген қызметкерлердің барлық саны </w:t>
      </w:r>
      <w:r w:rsidR="006F213B" w:rsidRPr="0069386E">
        <w:rPr>
          <w:rFonts w:ascii="Times New Roman" w:eastAsia="Times New Roman" w:hAnsi="Times New Roman" w:cs="Times New Roman"/>
          <w:color w:val="000000"/>
          <w:sz w:val="28"/>
          <w:szCs w:val="28"/>
        </w:rPr>
        <w:t>-</w:t>
      </w:r>
      <w:r w:rsidR="005F478C">
        <w:rPr>
          <w:rFonts w:ascii="Times New Roman" w:eastAsia="Times New Roman" w:hAnsi="Times New Roman" w:cs="Times New Roman"/>
          <w:color w:val="000000"/>
          <w:sz w:val="28"/>
          <w:szCs w:val="28"/>
        </w:rPr>
        <w:t xml:space="preserve"> </w:t>
      </w:r>
      <w:r w:rsidR="006F213B" w:rsidRPr="0069386E">
        <w:rPr>
          <w:rFonts w:ascii="Times New Roman" w:eastAsia="Times New Roman" w:hAnsi="Times New Roman" w:cs="Times New Roman"/>
          <w:bCs/>
          <w:color w:val="000000"/>
          <w:sz w:val="28"/>
          <w:szCs w:val="28"/>
        </w:rPr>
        <w:t>42522</w:t>
      </w:r>
      <w:r>
        <w:rPr>
          <w:rFonts w:ascii="Times New Roman" w:eastAsia="Times New Roman" w:hAnsi="Times New Roman" w:cs="Times New Roman"/>
          <w:bCs/>
          <w:color w:val="000000"/>
          <w:sz w:val="28"/>
          <w:szCs w:val="28"/>
        </w:rPr>
        <w:t xml:space="preserve"> адам,</w:t>
      </w:r>
      <w:r w:rsidR="005F478C">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lang w:val="kk-KZ"/>
        </w:rPr>
        <w:t>соның ішінде</w:t>
      </w:r>
      <w:r w:rsidR="005F478C">
        <w:rPr>
          <w:rFonts w:ascii="Times New Roman" w:eastAsia="Times New Roman" w:hAnsi="Times New Roman" w:cs="Times New Roman"/>
          <w:bCs/>
          <w:color w:val="000000"/>
          <w:sz w:val="28"/>
          <w:szCs w:val="28"/>
        </w:rPr>
        <w:t>:</w:t>
      </w:r>
    </w:p>
    <w:p w:rsidR="006F213B" w:rsidRPr="0069386E" w:rsidRDefault="0043760F" w:rsidP="00AC4679">
      <w:pPr>
        <w:spacing w:after="0" w:line="240" w:lineRule="auto"/>
        <w:ind w:firstLine="709"/>
        <w:rPr>
          <w:rFonts w:ascii="Times New Roman" w:eastAsia="Times New Roman" w:hAnsi="Times New Roman" w:cs="Times New Roman"/>
          <w:color w:val="000000"/>
          <w:sz w:val="28"/>
          <w:szCs w:val="28"/>
        </w:rPr>
      </w:pPr>
      <w:r w:rsidRPr="003073AD">
        <w:rPr>
          <w:rFonts w:ascii="Times New Roman" w:eastAsia="Times New Roman" w:hAnsi="Times New Roman" w:cs="Times New Roman"/>
          <w:bCs/>
          <w:color w:val="000000"/>
          <w:sz w:val="28"/>
          <w:szCs w:val="28"/>
        </w:rPr>
        <w:t xml:space="preserve">- </w:t>
      </w:r>
      <w:r w:rsidR="00C51530">
        <w:rPr>
          <w:rFonts w:ascii="Times New Roman" w:eastAsia="Times New Roman" w:hAnsi="Times New Roman" w:cs="Times New Roman"/>
          <w:bCs/>
          <w:color w:val="000000"/>
          <w:sz w:val="28"/>
          <w:szCs w:val="28"/>
          <w:lang w:val="kk-KZ"/>
        </w:rPr>
        <w:t>мектепке дейінгі білім беру ұйымдарында</w:t>
      </w:r>
      <w:r w:rsidR="00C51530" w:rsidRPr="00C51530">
        <w:rPr>
          <w:rFonts w:ascii="Times New Roman" w:eastAsia="Times New Roman" w:hAnsi="Times New Roman" w:cs="Times New Roman"/>
          <w:bCs/>
          <w:color w:val="000000"/>
          <w:sz w:val="28"/>
          <w:szCs w:val="28"/>
          <w:lang w:val="kk-KZ"/>
        </w:rPr>
        <w:t xml:space="preserve"> </w:t>
      </w:r>
      <w:r w:rsidRPr="003073AD">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sidR="006F213B" w:rsidRPr="0069386E">
        <w:rPr>
          <w:rFonts w:ascii="Times New Roman" w:eastAsia="Times New Roman" w:hAnsi="Times New Roman" w:cs="Times New Roman"/>
          <w:color w:val="000000"/>
          <w:sz w:val="28"/>
          <w:szCs w:val="28"/>
        </w:rPr>
        <w:t>21682</w:t>
      </w:r>
      <w:r w:rsidR="005F478C" w:rsidRPr="005F478C">
        <w:rPr>
          <w:rFonts w:ascii="Times New Roman" w:eastAsia="Times New Roman" w:hAnsi="Times New Roman" w:cs="Times New Roman"/>
          <w:bCs/>
          <w:color w:val="000000"/>
          <w:sz w:val="28"/>
          <w:szCs w:val="28"/>
        </w:rPr>
        <w:t xml:space="preserve"> </w:t>
      </w:r>
      <w:r w:rsidR="00C51530">
        <w:rPr>
          <w:rFonts w:ascii="Times New Roman" w:eastAsia="Times New Roman" w:hAnsi="Times New Roman" w:cs="Times New Roman"/>
          <w:bCs/>
          <w:color w:val="000000"/>
          <w:sz w:val="28"/>
          <w:szCs w:val="28"/>
        </w:rPr>
        <w:t>адам</w:t>
      </w:r>
      <w:r w:rsidR="005F478C">
        <w:rPr>
          <w:rFonts w:ascii="Times New Roman" w:eastAsia="Times New Roman" w:hAnsi="Times New Roman" w:cs="Times New Roman"/>
          <w:bCs/>
          <w:color w:val="000000"/>
          <w:sz w:val="28"/>
          <w:szCs w:val="28"/>
        </w:rPr>
        <w:t>;</w:t>
      </w:r>
    </w:p>
    <w:p w:rsidR="006F213B" w:rsidRPr="0069386E" w:rsidRDefault="0043760F" w:rsidP="00AC4679">
      <w:pPr>
        <w:spacing w:after="0" w:line="240" w:lineRule="auto"/>
        <w:ind w:firstLine="709"/>
        <w:rPr>
          <w:rFonts w:ascii="Times New Roman" w:eastAsia="Times New Roman" w:hAnsi="Times New Roman" w:cs="Times New Roman"/>
          <w:color w:val="000000"/>
          <w:sz w:val="28"/>
          <w:szCs w:val="28"/>
        </w:rPr>
      </w:pPr>
      <w:r w:rsidRPr="003073AD">
        <w:rPr>
          <w:rFonts w:ascii="Times New Roman" w:eastAsia="Times New Roman" w:hAnsi="Times New Roman" w:cs="Times New Roman"/>
          <w:bCs/>
          <w:color w:val="000000"/>
          <w:sz w:val="28"/>
          <w:szCs w:val="28"/>
        </w:rPr>
        <w:t xml:space="preserve">- </w:t>
      </w:r>
      <w:r w:rsidR="00C51530">
        <w:rPr>
          <w:rFonts w:ascii="Times New Roman" w:eastAsia="Times New Roman" w:hAnsi="Times New Roman" w:cs="Times New Roman"/>
          <w:bCs/>
          <w:color w:val="000000"/>
          <w:sz w:val="28"/>
          <w:szCs w:val="28"/>
          <w:lang w:val="kk-KZ"/>
        </w:rPr>
        <w:t>жалпы орта білім беру ұйымдарында</w:t>
      </w:r>
      <w:r w:rsidR="00C51530" w:rsidRPr="003073A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sidR="006F213B" w:rsidRPr="0069386E">
        <w:rPr>
          <w:rFonts w:ascii="Times New Roman" w:eastAsia="Times New Roman" w:hAnsi="Times New Roman" w:cs="Times New Roman"/>
          <w:color w:val="000000"/>
          <w:sz w:val="28"/>
          <w:szCs w:val="28"/>
        </w:rPr>
        <w:t>12582</w:t>
      </w:r>
      <w:r w:rsidR="005F478C">
        <w:rPr>
          <w:rFonts w:ascii="Times New Roman" w:eastAsia="Times New Roman" w:hAnsi="Times New Roman" w:cs="Times New Roman"/>
          <w:color w:val="000000"/>
          <w:sz w:val="28"/>
          <w:szCs w:val="28"/>
        </w:rPr>
        <w:t xml:space="preserve"> </w:t>
      </w:r>
      <w:r w:rsidR="00C51530">
        <w:rPr>
          <w:rFonts w:ascii="Times New Roman" w:eastAsia="Times New Roman" w:hAnsi="Times New Roman" w:cs="Times New Roman"/>
          <w:bCs/>
          <w:color w:val="000000"/>
          <w:sz w:val="28"/>
          <w:szCs w:val="28"/>
        </w:rPr>
        <w:t>адам</w:t>
      </w:r>
      <w:r w:rsidR="005F478C">
        <w:rPr>
          <w:rFonts w:ascii="Times New Roman" w:eastAsia="Times New Roman" w:hAnsi="Times New Roman" w:cs="Times New Roman"/>
          <w:bCs/>
          <w:color w:val="000000"/>
          <w:sz w:val="28"/>
          <w:szCs w:val="28"/>
        </w:rPr>
        <w:t>;</w:t>
      </w:r>
    </w:p>
    <w:p w:rsidR="006F213B" w:rsidRPr="0069386E" w:rsidRDefault="005F478C" w:rsidP="00AC4679">
      <w:pPr>
        <w:spacing w:after="0" w:line="240" w:lineRule="auto"/>
        <w:ind w:firstLine="709"/>
        <w:rPr>
          <w:rFonts w:ascii="Times New Roman" w:eastAsia="Times New Roman" w:hAnsi="Times New Roman" w:cs="Times New Roman"/>
          <w:color w:val="000000"/>
          <w:sz w:val="28"/>
          <w:szCs w:val="28"/>
        </w:rPr>
      </w:pPr>
      <w:r w:rsidRPr="003073AD">
        <w:rPr>
          <w:rFonts w:ascii="Times New Roman" w:eastAsia="Times New Roman" w:hAnsi="Times New Roman" w:cs="Times New Roman"/>
          <w:bCs/>
          <w:color w:val="000000"/>
          <w:sz w:val="28"/>
          <w:szCs w:val="28"/>
        </w:rPr>
        <w:t xml:space="preserve">- </w:t>
      </w:r>
      <w:r w:rsidR="00C51530">
        <w:rPr>
          <w:rFonts w:ascii="Times New Roman" w:eastAsia="Times New Roman" w:hAnsi="Times New Roman" w:cs="Times New Roman"/>
          <w:bCs/>
          <w:color w:val="000000"/>
          <w:sz w:val="28"/>
          <w:szCs w:val="28"/>
          <w:lang w:val="kk-KZ"/>
        </w:rPr>
        <w:t>қосымша білім беру ұйымдарында</w:t>
      </w:r>
      <w:r w:rsidR="00C51530" w:rsidRPr="003073A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sidR="006F213B" w:rsidRPr="0069386E">
        <w:rPr>
          <w:rFonts w:ascii="Times New Roman" w:eastAsia="Times New Roman" w:hAnsi="Times New Roman" w:cs="Times New Roman"/>
          <w:color w:val="000000"/>
          <w:sz w:val="28"/>
          <w:szCs w:val="28"/>
        </w:rPr>
        <w:t>5679</w:t>
      </w:r>
      <w:r>
        <w:rPr>
          <w:rFonts w:ascii="Times New Roman" w:eastAsia="Times New Roman" w:hAnsi="Times New Roman" w:cs="Times New Roman"/>
          <w:color w:val="000000"/>
          <w:sz w:val="28"/>
          <w:szCs w:val="28"/>
        </w:rPr>
        <w:t xml:space="preserve"> </w:t>
      </w:r>
      <w:r w:rsidR="00C51530">
        <w:rPr>
          <w:rFonts w:ascii="Times New Roman" w:eastAsia="Times New Roman" w:hAnsi="Times New Roman" w:cs="Times New Roman"/>
          <w:bCs/>
          <w:color w:val="000000"/>
          <w:sz w:val="28"/>
          <w:szCs w:val="28"/>
        </w:rPr>
        <w:t>адам</w:t>
      </w:r>
      <w:r>
        <w:rPr>
          <w:rFonts w:ascii="Times New Roman" w:eastAsia="Times New Roman" w:hAnsi="Times New Roman" w:cs="Times New Roman"/>
          <w:bCs/>
          <w:color w:val="000000"/>
          <w:sz w:val="28"/>
          <w:szCs w:val="28"/>
        </w:rPr>
        <w:t>;</w:t>
      </w:r>
    </w:p>
    <w:p w:rsidR="006F213B" w:rsidRPr="0069386E" w:rsidRDefault="005F478C" w:rsidP="00AC4679">
      <w:pPr>
        <w:spacing w:after="0" w:line="240" w:lineRule="auto"/>
        <w:ind w:firstLine="709"/>
        <w:rPr>
          <w:rFonts w:ascii="Times New Roman" w:eastAsia="Times New Roman" w:hAnsi="Times New Roman" w:cs="Times New Roman"/>
          <w:color w:val="000000"/>
          <w:sz w:val="28"/>
          <w:szCs w:val="28"/>
        </w:rPr>
      </w:pPr>
      <w:r w:rsidRPr="003073AD">
        <w:rPr>
          <w:rFonts w:ascii="Times New Roman" w:eastAsia="Times New Roman" w:hAnsi="Times New Roman" w:cs="Times New Roman"/>
          <w:color w:val="000000"/>
          <w:sz w:val="28"/>
          <w:szCs w:val="28"/>
        </w:rPr>
        <w:t xml:space="preserve">- </w:t>
      </w:r>
      <w:r w:rsidR="00C51530">
        <w:rPr>
          <w:rFonts w:ascii="Times New Roman" w:eastAsia="Times New Roman" w:hAnsi="Times New Roman" w:cs="Times New Roman"/>
          <w:color w:val="000000"/>
          <w:sz w:val="28"/>
          <w:szCs w:val="28"/>
          <w:lang w:val="kk-KZ"/>
        </w:rPr>
        <w:t>кәсіптік және</w:t>
      </w:r>
      <w:r w:rsidR="00C51530">
        <w:rPr>
          <w:rFonts w:ascii="Times New Roman" w:eastAsia="Times New Roman" w:hAnsi="Times New Roman" w:cs="Times New Roman"/>
          <w:color w:val="000000"/>
          <w:sz w:val="28"/>
          <w:szCs w:val="28"/>
        </w:rPr>
        <w:t xml:space="preserve"> техникалық білім беру ұйы</w:t>
      </w:r>
      <w:r w:rsidR="00C51530">
        <w:rPr>
          <w:rFonts w:ascii="Times New Roman" w:eastAsia="Times New Roman" w:hAnsi="Times New Roman" w:cs="Times New Roman"/>
          <w:color w:val="000000"/>
          <w:sz w:val="28"/>
          <w:szCs w:val="28"/>
          <w:lang w:val="kk-KZ"/>
        </w:rPr>
        <w:t>м</w:t>
      </w:r>
      <w:r w:rsidR="00C51530">
        <w:rPr>
          <w:rFonts w:ascii="Times New Roman" w:eastAsia="Times New Roman" w:hAnsi="Times New Roman" w:cs="Times New Roman"/>
          <w:color w:val="000000"/>
          <w:sz w:val="28"/>
          <w:szCs w:val="28"/>
        </w:rPr>
        <w:t>дарында</w:t>
      </w:r>
      <w:r w:rsidR="00C51530" w:rsidRPr="003073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6F213B" w:rsidRPr="0069386E">
        <w:rPr>
          <w:rFonts w:ascii="Times New Roman" w:eastAsia="Times New Roman" w:hAnsi="Times New Roman" w:cs="Times New Roman"/>
          <w:color w:val="000000"/>
          <w:sz w:val="28"/>
          <w:szCs w:val="28"/>
        </w:rPr>
        <w:t>2263</w:t>
      </w:r>
      <w:r>
        <w:rPr>
          <w:rFonts w:ascii="Times New Roman" w:eastAsia="Times New Roman" w:hAnsi="Times New Roman" w:cs="Times New Roman"/>
          <w:color w:val="000000"/>
          <w:sz w:val="28"/>
          <w:szCs w:val="28"/>
        </w:rPr>
        <w:t xml:space="preserve"> </w:t>
      </w:r>
      <w:r w:rsidR="00C51530">
        <w:rPr>
          <w:rFonts w:ascii="Times New Roman" w:eastAsia="Times New Roman" w:hAnsi="Times New Roman" w:cs="Times New Roman"/>
          <w:bCs/>
          <w:color w:val="000000"/>
          <w:sz w:val="28"/>
          <w:szCs w:val="28"/>
        </w:rPr>
        <w:t>адам;</w:t>
      </w:r>
    </w:p>
    <w:p w:rsidR="006F213B" w:rsidRPr="0069386E" w:rsidRDefault="005F478C" w:rsidP="00AC4679">
      <w:pP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51530">
        <w:rPr>
          <w:rFonts w:ascii="Times New Roman" w:eastAsia="Times New Roman" w:hAnsi="Times New Roman" w:cs="Times New Roman"/>
          <w:color w:val="000000"/>
          <w:sz w:val="28"/>
          <w:szCs w:val="28"/>
          <w:lang w:val="kk-KZ"/>
        </w:rPr>
        <w:t xml:space="preserve">білім беру саласының басқа ұйымдарында - </w:t>
      </w:r>
      <w:r w:rsidR="006F213B" w:rsidRPr="0069386E">
        <w:rPr>
          <w:rFonts w:ascii="Times New Roman" w:eastAsia="Times New Roman" w:hAnsi="Times New Roman" w:cs="Times New Roman"/>
          <w:color w:val="000000"/>
          <w:sz w:val="28"/>
          <w:szCs w:val="28"/>
        </w:rPr>
        <w:t>316</w:t>
      </w:r>
      <w:r>
        <w:rPr>
          <w:rFonts w:ascii="Times New Roman" w:eastAsia="Times New Roman" w:hAnsi="Times New Roman" w:cs="Times New Roman"/>
          <w:color w:val="000000"/>
          <w:sz w:val="28"/>
          <w:szCs w:val="28"/>
        </w:rPr>
        <w:t xml:space="preserve"> </w:t>
      </w:r>
      <w:r w:rsidR="00C51530">
        <w:rPr>
          <w:rFonts w:ascii="Times New Roman" w:eastAsia="Times New Roman" w:hAnsi="Times New Roman" w:cs="Times New Roman"/>
          <w:bCs/>
          <w:color w:val="000000"/>
          <w:sz w:val="28"/>
          <w:szCs w:val="28"/>
        </w:rPr>
        <w:t>адам</w:t>
      </w:r>
      <w:r>
        <w:rPr>
          <w:rFonts w:ascii="Times New Roman" w:eastAsia="Times New Roman" w:hAnsi="Times New Roman" w:cs="Times New Roman"/>
          <w:bCs/>
          <w:color w:val="000000"/>
          <w:sz w:val="28"/>
          <w:szCs w:val="28"/>
        </w:rPr>
        <w:t>;</w:t>
      </w:r>
    </w:p>
    <w:p w:rsidR="006F213B" w:rsidRPr="0069386E" w:rsidRDefault="001D08A1" w:rsidP="00AC4679">
      <w:pPr>
        <w:spacing w:after="0" w:line="240" w:lineRule="auto"/>
        <w:ind w:firstLine="709"/>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lang w:val="kk-KZ"/>
        </w:rPr>
        <w:t xml:space="preserve">Жалақы сақталмайтын демалысқа </w:t>
      </w:r>
      <w:r>
        <w:rPr>
          <w:rFonts w:ascii="Times New Roman" w:eastAsia="Times New Roman" w:hAnsi="Times New Roman" w:cs="Times New Roman"/>
          <w:color w:val="000000"/>
          <w:sz w:val="28"/>
          <w:szCs w:val="28"/>
          <w:lang w:val="kk-KZ"/>
        </w:rPr>
        <w:t>жіберілген қызметкерлердің барлық саны</w:t>
      </w:r>
      <w:r w:rsidRPr="0069386E">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005F478C">
        <w:rPr>
          <w:rFonts w:ascii="Times New Roman" w:eastAsia="Times New Roman" w:hAnsi="Times New Roman" w:cs="Times New Roman"/>
          <w:bCs/>
          <w:color w:val="000000"/>
          <w:sz w:val="28"/>
          <w:szCs w:val="28"/>
        </w:rPr>
        <w:t xml:space="preserve"> </w:t>
      </w:r>
      <w:r w:rsidR="006F213B" w:rsidRPr="0069386E">
        <w:rPr>
          <w:rFonts w:ascii="Times New Roman" w:eastAsia="Times New Roman" w:hAnsi="Times New Roman" w:cs="Times New Roman"/>
          <w:bCs/>
          <w:color w:val="000000"/>
          <w:sz w:val="28"/>
          <w:szCs w:val="28"/>
        </w:rPr>
        <w:t>2811</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lang w:val="kk-KZ"/>
        </w:rPr>
        <w:t>адам</w:t>
      </w:r>
      <w:r>
        <w:rPr>
          <w:rFonts w:ascii="Times New Roman" w:eastAsia="Times New Roman" w:hAnsi="Times New Roman" w:cs="Times New Roman"/>
          <w:bCs/>
          <w:color w:val="000000"/>
          <w:sz w:val="28"/>
          <w:szCs w:val="28"/>
        </w:rPr>
        <w:t>, соның ішінде</w:t>
      </w:r>
      <w:r w:rsidR="005F478C">
        <w:rPr>
          <w:rFonts w:ascii="Times New Roman" w:eastAsia="Times New Roman" w:hAnsi="Times New Roman" w:cs="Times New Roman"/>
          <w:bCs/>
          <w:color w:val="000000"/>
          <w:sz w:val="28"/>
          <w:szCs w:val="28"/>
        </w:rPr>
        <w:t>:</w:t>
      </w:r>
    </w:p>
    <w:p w:rsidR="006F213B" w:rsidRPr="0069386E" w:rsidRDefault="005F478C" w:rsidP="00AC4679">
      <w:pPr>
        <w:spacing w:after="0" w:line="240" w:lineRule="auto"/>
        <w:ind w:firstLine="709"/>
        <w:rPr>
          <w:rFonts w:ascii="Times New Roman" w:eastAsia="Times New Roman" w:hAnsi="Times New Roman" w:cs="Times New Roman"/>
          <w:color w:val="000000"/>
          <w:sz w:val="28"/>
          <w:szCs w:val="28"/>
        </w:rPr>
      </w:pPr>
      <w:r w:rsidRPr="003073AD">
        <w:rPr>
          <w:rFonts w:ascii="Times New Roman" w:eastAsia="Times New Roman" w:hAnsi="Times New Roman" w:cs="Times New Roman"/>
          <w:bCs/>
          <w:color w:val="000000"/>
          <w:sz w:val="28"/>
          <w:szCs w:val="28"/>
        </w:rPr>
        <w:t xml:space="preserve">- </w:t>
      </w:r>
      <w:r w:rsidR="001D08A1">
        <w:rPr>
          <w:rFonts w:ascii="Times New Roman" w:eastAsia="Times New Roman" w:hAnsi="Times New Roman" w:cs="Times New Roman"/>
          <w:bCs/>
          <w:color w:val="000000"/>
          <w:sz w:val="28"/>
          <w:szCs w:val="28"/>
          <w:lang w:val="kk-KZ"/>
        </w:rPr>
        <w:t>мектепке дейінгі білім беру ұйымдарында</w:t>
      </w:r>
      <w:r w:rsidR="001D08A1" w:rsidRPr="00C51530">
        <w:rPr>
          <w:rFonts w:ascii="Times New Roman" w:eastAsia="Times New Roman" w:hAnsi="Times New Roman" w:cs="Times New Roman"/>
          <w:bCs/>
          <w:color w:val="000000"/>
          <w:sz w:val="28"/>
          <w:szCs w:val="28"/>
          <w:lang w:val="kk-KZ"/>
        </w:rPr>
        <w:t xml:space="preserve"> </w:t>
      </w:r>
      <w:r>
        <w:rPr>
          <w:rFonts w:ascii="Times New Roman" w:eastAsia="Times New Roman" w:hAnsi="Times New Roman" w:cs="Times New Roman"/>
          <w:bCs/>
          <w:color w:val="000000"/>
          <w:sz w:val="28"/>
          <w:szCs w:val="28"/>
        </w:rPr>
        <w:t xml:space="preserve">- </w:t>
      </w:r>
      <w:r w:rsidR="006F213B" w:rsidRPr="0069386E">
        <w:rPr>
          <w:rFonts w:ascii="Times New Roman" w:eastAsia="Times New Roman" w:hAnsi="Times New Roman" w:cs="Times New Roman"/>
          <w:color w:val="000000"/>
          <w:sz w:val="28"/>
          <w:szCs w:val="28"/>
        </w:rPr>
        <w:t>1989</w:t>
      </w:r>
      <w:r w:rsidR="001D08A1">
        <w:rPr>
          <w:rFonts w:ascii="Times New Roman" w:eastAsia="Times New Roman" w:hAnsi="Times New Roman" w:cs="Times New Roman"/>
          <w:color w:val="000000"/>
          <w:sz w:val="28"/>
          <w:szCs w:val="28"/>
        </w:rPr>
        <w:t xml:space="preserve"> адам;</w:t>
      </w:r>
    </w:p>
    <w:p w:rsidR="00AC46DA" w:rsidRPr="0069386E" w:rsidRDefault="005F478C" w:rsidP="00AC4679">
      <w:pPr>
        <w:spacing w:after="0" w:line="240" w:lineRule="auto"/>
        <w:ind w:firstLine="709"/>
        <w:rPr>
          <w:rFonts w:ascii="Times New Roman" w:eastAsia="Times New Roman" w:hAnsi="Times New Roman" w:cs="Times New Roman"/>
          <w:color w:val="000000"/>
          <w:sz w:val="28"/>
          <w:szCs w:val="28"/>
        </w:rPr>
      </w:pPr>
      <w:r w:rsidRPr="003073AD">
        <w:rPr>
          <w:rFonts w:ascii="Times New Roman" w:eastAsia="Times New Roman" w:hAnsi="Times New Roman" w:cs="Times New Roman"/>
          <w:bCs/>
          <w:color w:val="000000"/>
          <w:sz w:val="28"/>
          <w:szCs w:val="28"/>
        </w:rPr>
        <w:t xml:space="preserve">- </w:t>
      </w:r>
      <w:r w:rsidR="001D08A1">
        <w:rPr>
          <w:rFonts w:ascii="Times New Roman" w:eastAsia="Times New Roman" w:hAnsi="Times New Roman" w:cs="Times New Roman"/>
          <w:bCs/>
          <w:color w:val="000000"/>
          <w:sz w:val="28"/>
          <w:szCs w:val="28"/>
          <w:lang w:val="kk-KZ"/>
        </w:rPr>
        <w:t>жалпы орта білім беру ұйымдарында</w:t>
      </w:r>
      <w:r w:rsidR="001D08A1" w:rsidRPr="003073A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sidR="00AC46DA" w:rsidRPr="0069386E">
        <w:rPr>
          <w:rFonts w:ascii="Times New Roman" w:eastAsia="Times New Roman" w:hAnsi="Times New Roman" w:cs="Times New Roman"/>
          <w:color w:val="000000"/>
          <w:sz w:val="28"/>
          <w:szCs w:val="28"/>
        </w:rPr>
        <w:t>298</w:t>
      </w:r>
      <w:r w:rsidR="001D08A1">
        <w:rPr>
          <w:rFonts w:ascii="Times New Roman" w:eastAsia="Times New Roman" w:hAnsi="Times New Roman" w:cs="Times New Roman"/>
          <w:color w:val="000000"/>
          <w:sz w:val="28"/>
          <w:szCs w:val="28"/>
        </w:rPr>
        <w:t xml:space="preserve"> адам</w:t>
      </w:r>
      <w:r>
        <w:rPr>
          <w:rFonts w:ascii="Times New Roman" w:eastAsia="Times New Roman" w:hAnsi="Times New Roman" w:cs="Times New Roman"/>
          <w:color w:val="000000"/>
          <w:sz w:val="28"/>
          <w:szCs w:val="28"/>
        </w:rPr>
        <w:t>;</w:t>
      </w:r>
    </w:p>
    <w:p w:rsidR="00AC46DA" w:rsidRPr="0069386E" w:rsidRDefault="005F478C" w:rsidP="00AC4679">
      <w:pPr>
        <w:spacing w:after="0" w:line="240" w:lineRule="auto"/>
        <w:ind w:firstLine="709"/>
        <w:rPr>
          <w:rFonts w:ascii="Times New Roman" w:eastAsia="Times New Roman" w:hAnsi="Times New Roman" w:cs="Times New Roman"/>
          <w:color w:val="000000"/>
          <w:sz w:val="28"/>
          <w:szCs w:val="28"/>
        </w:rPr>
      </w:pPr>
      <w:r w:rsidRPr="003073AD">
        <w:rPr>
          <w:rFonts w:ascii="Times New Roman" w:eastAsia="Times New Roman" w:hAnsi="Times New Roman" w:cs="Times New Roman"/>
          <w:bCs/>
          <w:color w:val="000000"/>
          <w:sz w:val="28"/>
          <w:szCs w:val="28"/>
        </w:rPr>
        <w:t xml:space="preserve">- </w:t>
      </w:r>
      <w:r w:rsidR="00A6004F">
        <w:rPr>
          <w:rFonts w:ascii="Times New Roman" w:eastAsia="Times New Roman" w:hAnsi="Times New Roman" w:cs="Times New Roman"/>
          <w:bCs/>
          <w:color w:val="000000"/>
          <w:sz w:val="28"/>
          <w:szCs w:val="28"/>
          <w:lang w:val="kk-KZ"/>
        </w:rPr>
        <w:t>қосымша білім беру ұйымдарында</w:t>
      </w:r>
      <w:r w:rsidR="00A6004F" w:rsidRPr="003073A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sidR="00AC46DA" w:rsidRPr="0069386E">
        <w:rPr>
          <w:rFonts w:ascii="Times New Roman" w:eastAsia="Times New Roman" w:hAnsi="Times New Roman" w:cs="Times New Roman"/>
          <w:color w:val="000000"/>
          <w:sz w:val="28"/>
          <w:szCs w:val="28"/>
        </w:rPr>
        <w:t>346</w:t>
      </w:r>
      <w:r w:rsidR="00A6004F">
        <w:rPr>
          <w:rFonts w:ascii="Times New Roman" w:eastAsia="Times New Roman" w:hAnsi="Times New Roman" w:cs="Times New Roman"/>
          <w:color w:val="000000"/>
          <w:sz w:val="28"/>
          <w:szCs w:val="28"/>
        </w:rPr>
        <w:t xml:space="preserve"> адам</w:t>
      </w:r>
      <w:r>
        <w:rPr>
          <w:rFonts w:ascii="Times New Roman" w:eastAsia="Times New Roman" w:hAnsi="Times New Roman" w:cs="Times New Roman"/>
          <w:color w:val="000000"/>
          <w:sz w:val="28"/>
          <w:szCs w:val="28"/>
        </w:rPr>
        <w:t>;</w:t>
      </w:r>
    </w:p>
    <w:p w:rsidR="00AC46DA" w:rsidRPr="0069386E" w:rsidRDefault="005F478C" w:rsidP="00AC4679">
      <w:pPr>
        <w:spacing w:after="0" w:line="240" w:lineRule="auto"/>
        <w:ind w:firstLine="709"/>
        <w:rPr>
          <w:rFonts w:ascii="Times New Roman" w:eastAsia="Times New Roman" w:hAnsi="Times New Roman" w:cs="Times New Roman"/>
          <w:color w:val="000000"/>
          <w:sz w:val="28"/>
          <w:szCs w:val="28"/>
        </w:rPr>
      </w:pPr>
      <w:r w:rsidRPr="003073AD">
        <w:rPr>
          <w:rFonts w:ascii="Times New Roman" w:eastAsia="Times New Roman" w:hAnsi="Times New Roman" w:cs="Times New Roman"/>
          <w:color w:val="000000"/>
          <w:sz w:val="28"/>
          <w:szCs w:val="28"/>
        </w:rPr>
        <w:t xml:space="preserve">- </w:t>
      </w:r>
      <w:r w:rsidR="00A6004F">
        <w:rPr>
          <w:rFonts w:ascii="Times New Roman" w:eastAsia="Times New Roman" w:hAnsi="Times New Roman" w:cs="Times New Roman"/>
          <w:color w:val="000000"/>
          <w:sz w:val="28"/>
          <w:szCs w:val="28"/>
          <w:lang w:val="kk-KZ"/>
        </w:rPr>
        <w:t>кәсіптік және</w:t>
      </w:r>
      <w:r w:rsidR="00A6004F">
        <w:rPr>
          <w:rFonts w:ascii="Times New Roman" w:eastAsia="Times New Roman" w:hAnsi="Times New Roman" w:cs="Times New Roman"/>
          <w:color w:val="000000"/>
          <w:sz w:val="28"/>
          <w:szCs w:val="28"/>
        </w:rPr>
        <w:t xml:space="preserve"> техникалық білім беру ұйы</w:t>
      </w:r>
      <w:r w:rsidR="00A6004F">
        <w:rPr>
          <w:rFonts w:ascii="Times New Roman" w:eastAsia="Times New Roman" w:hAnsi="Times New Roman" w:cs="Times New Roman"/>
          <w:color w:val="000000"/>
          <w:sz w:val="28"/>
          <w:szCs w:val="28"/>
          <w:lang w:val="kk-KZ"/>
        </w:rPr>
        <w:t>м</w:t>
      </w:r>
      <w:r w:rsidR="00A6004F">
        <w:rPr>
          <w:rFonts w:ascii="Times New Roman" w:eastAsia="Times New Roman" w:hAnsi="Times New Roman" w:cs="Times New Roman"/>
          <w:color w:val="000000"/>
          <w:sz w:val="28"/>
          <w:szCs w:val="28"/>
        </w:rPr>
        <w:t>дарында</w:t>
      </w:r>
      <w:r w:rsidR="00A6004F" w:rsidRPr="003073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AC46DA" w:rsidRPr="0069386E">
        <w:rPr>
          <w:rFonts w:ascii="Times New Roman" w:eastAsia="Times New Roman" w:hAnsi="Times New Roman" w:cs="Times New Roman"/>
          <w:color w:val="000000"/>
          <w:sz w:val="28"/>
          <w:szCs w:val="28"/>
        </w:rPr>
        <w:t>145</w:t>
      </w:r>
      <w:r w:rsidR="00A6004F">
        <w:rPr>
          <w:rFonts w:ascii="Times New Roman" w:eastAsia="Times New Roman" w:hAnsi="Times New Roman" w:cs="Times New Roman"/>
          <w:color w:val="000000"/>
          <w:sz w:val="28"/>
          <w:szCs w:val="28"/>
        </w:rPr>
        <w:t xml:space="preserve"> адам</w:t>
      </w:r>
      <w:r>
        <w:rPr>
          <w:rFonts w:ascii="Times New Roman" w:eastAsia="Times New Roman" w:hAnsi="Times New Roman" w:cs="Times New Roman"/>
          <w:color w:val="000000"/>
          <w:sz w:val="28"/>
          <w:szCs w:val="28"/>
        </w:rPr>
        <w:t>;</w:t>
      </w:r>
    </w:p>
    <w:p w:rsidR="00AC46DA" w:rsidRPr="0069386E" w:rsidRDefault="005F478C" w:rsidP="00AC467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6004F">
        <w:rPr>
          <w:rFonts w:ascii="Times New Roman" w:eastAsia="Times New Roman" w:hAnsi="Times New Roman" w:cs="Times New Roman"/>
          <w:color w:val="000000"/>
          <w:sz w:val="28"/>
          <w:szCs w:val="28"/>
          <w:lang w:val="kk-KZ"/>
        </w:rPr>
        <w:t xml:space="preserve">білім беру саласының басқа ұйымдарында </w:t>
      </w:r>
      <w:r>
        <w:rPr>
          <w:rFonts w:ascii="Times New Roman" w:eastAsia="Times New Roman" w:hAnsi="Times New Roman" w:cs="Times New Roman"/>
          <w:color w:val="000000"/>
          <w:sz w:val="28"/>
          <w:szCs w:val="28"/>
        </w:rPr>
        <w:t xml:space="preserve">- </w:t>
      </w:r>
      <w:r w:rsidR="00AC46DA" w:rsidRPr="0069386E">
        <w:rPr>
          <w:rFonts w:ascii="Times New Roman" w:eastAsia="Times New Roman" w:hAnsi="Times New Roman" w:cs="Times New Roman"/>
          <w:color w:val="000000"/>
          <w:sz w:val="28"/>
          <w:szCs w:val="28"/>
        </w:rPr>
        <w:t>33</w:t>
      </w:r>
      <w:r w:rsidR="00A6004F">
        <w:rPr>
          <w:rFonts w:ascii="Times New Roman" w:eastAsia="Times New Roman" w:hAnsi="Times New Roman" w:cs="Times New Roman"/>
          <w:color w:val="000000"/>
          <w:sz w:val="28"/>
          <w:szCs w:val="28"/>
        </w:rPr>
        <w:t xml:space="preserve"> адам</w:t>
      </w:r>
      <w:r>
        <w:rPr>
          <w:rFonts w:ascii="Times New Roman" w:eastAsia="Times New Roman" w:hAnsi="Times New Roman" w:cs="Times New Roman"/>
          <w:color w:val="000000"/>
          <w:sz w:val="28"/>
          <w:szCs w:val="28"/>
        </w:rPr>
        <w:t>;</w:t>
      </w:r>
    </w:p>
    <w:p w:rsidR="00AC46DA" w:rsidRDefault="00A6004F" w:rsidP="00AC467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lang w:val="kk-KZ"/>
        </w:rPr>
        <w:t>Ең көп саны</w:t>
      </w:r>
      <w:r w:rsidR="005F478C">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Атырау обл</w:t>
      </w:r>
      <w:r>
        <w:rPr>
          <w:rFonts w:ascii="Times New Roman" w:eastAsia="Times New Roman" w:hAnsi="Times New Roman" w:cs="Times New Roman"/>
          <w:bCs/>
          <w:color w:val="000000"/>
          <w:sz w:val="28"/>
          <w:szCs w:val="28"/>
          <w:lang w:val="kk-KZ"/>
        </w:rPr>
        <w:t>ысы</w:t>
      </w:r>
      <w:r w:rsidR="00AC46DA" w:rsidRPr="0069386E">
        <w:rPr>
          <w:rFonts w:ascii="Times New Roman" w:eastAsia="Times New Roman" w:hAnsi="Times New Roman" w:cs="Times New Roman"/>
          <w:bCs/>
          <w:color w:val="000000"/>
          <w:sz w:val="28"/>
          <w:szCs w:val="28"/>
        </w:rPr>
        <w:t xml:space="preserve"> - 1531</w:t>
      </w:r>
      <w:r w:rsidR="005F478C">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color w:val="000000"/>
          <w:sz w:val="28"/>
          <w:szCs w:val="28"/>
          <w:lang w:val="kk-KZ"/>
        </w:rPr>
        <w:t>адам</w:t>
      </w:r>
      <w:r w:rsidR="005F47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Cs/>
          <w:color w:val="000000"/>
          <w:sz w:val="28"/>
          <w:szCs w:val="28"/>
        </w:rPr>
        <w:t>Түркістан обл</w:t>
      </w:r>
      <w:r>
        <w:rPr>
          <w:rFonts w:ascii="Times New Roman" w:eastAsia="Times New Roman" w:hAnsi="Times New Roman" w:cs="Times New Roman"/>
          <w:bCs/>
          <w:color w:val="000000"/>
          <w:sz w:val="28"/>
          <w:szCs w:val="28"/>
          <w:lang w:val="kk-KZ"/>
        </w:rPr>
        <w:t>ысы</w:t>
      </w:r>
      <w:r w:rsidR="00AC46DA" w:rsidRPr="0069386E">
        <w:rPr>
          <w:rFonts w:ascii="Times New Roman" w:eastAsia="Times New Roman" w:hAnsi="Times New Roman" w:cs="Times New Roman"/>
          <w:bCs/>
          <w:color w:val="000000"/>
          <w:sz w:val="28"/>
          <w:szCs w:val="28"/>
        </w:rPr>
        <w:t xml:space="preserve"> -</w:t>
      </w:r>
      <w:r w:rsidR="005F478C">
        <w:rPr>
          <w:rFonts w:ascii="Times New Roman" w:eastAsia="Times New Roman" w:hAnsi="Times New Roman" w:cs="Times New Roman"/>
          <w:bCs/>
          <w:color w:val="000000"/>
          <w:sz w:val="28"/>
          <w:szCs w:val="28"/>
        </w:rPr>
        <w:t xml:space="preserve"> </w:t>
      </w:r>
      <w:r w:rsidR="00AC46DA" w:rsidRPr="0069386E">
        <w:rPr>
          <w:rFonts w:ascii="Times New Roman" w:eastAsia="Times New Roman" w:hAnsi="Times New Roman" w:cs="Times New Roman"/>
          <w:bCs/>
          <w:color w:val="000000"/>
          <w:sz w:val="28"/>
          <w:szCs w:val="28"/>
        </w:rPr>
        <w:t>481</w:t>
      </w:r>
      <w:r w:rsidR="005F478C" w:rsidRPr="005F47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адам</w:t>
      </w:r>
      <w:r w:rsidR="005F47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Cs/>
          <w:color w:val="000000"/>
          <w:sz w:val="28"/>
          <w:szCs w:val="28"/>
        </w:rPr>
        <w:t>Маң</w:t>
      </w:r>
      <w:r>
        <w:rPr>
          <w:rFonts w:ascii="Times New Roman" w:eastAsia="Times New Roman" w:hAnsi="Times New Roman" w:cs="Times New Roman"/>
          <w:bCs/>
          <w:color w:val="000000"/>
          <w:sz w:val="28"/>
          <w:szCs w:val="28"/>
          <w:lang w:val="kk-KZ"/>
        </w:rPr>
        <w:t>ғы</w:t>
      </w:r>
      <w:r>
        <w:rPr>
          <w:rFonts w:ascii="Times New Roman" w:eastAsia="Times New Roman" w:hAnsi="Times New Roman" w:cs="Times New Roman"/>
          <w:bCs/>
          <w:color w:val="000000"/>
          <w:sz w:val="28"/>
          <w:szCs w:val="28"/>
        </w:rPr>
        <w:t>стау</w:t>
      </w:r>
      <w:r w:rsidR="00AC46DA" w:rsidRPr="0069386E">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обл</w:t>
      </w:r>
      <w:r>
        <w:rPr>
          <w:rFonts w:ascii="Times New Roman" w:eastAsia="Times New Roman" w:hAnsi="Times New Roman" w:cs="Times New Roman"/>
          <w:bCs/>
          <w:color w:val="000000"/>
          <w:sz w:val="28"/>
          <w:szCs w:val="28"/>
          <w:lang w:val="kk-KZ"/>
        </w:rPr>
        <w:t>ысы</w:t>
      </w:r>
      <w:r w:rsidR="009E65ED">
        <w:rPr>
          <w:rFonts w:ascii="Times New Roman" w:eastAsia="Times New Roman" w:hAnsi="Times New Roman" w:cs="Times New Roman"/>
          <w:bCs/>
          <w:color w:val="000000"/>
          <w:sz w:val="28"/>
          <w:szCs w:val="28"/>
        </w:rPr>
        <w:t xml:space="preserve"> </w:t>
      </w:r>
      <w:r w:rsidR="00AC46DA" w:rsidRPr="0069386E">
        <w:rPr>
          <w:rFonts w:ascii="Times New Roman" w:eastAsia="Times New Roman" w:hAnsi="Times New Roman" w:cs="Times New Roman"/>
          <w:bCs/>
          <w:color w:val="000000"/>
          <w:sz w:val="28"/>
          <w:szCs w:val="28"/>
        </w:rPr>
        <w:t>- 265</w:t>
      </w:r>
      <w:r w:rsidR="005F478C">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color w:val="000000"/>
          <w:sz w:val="28"/>
          <w:szCs w:val="28"/>
        </w:rPr>
        <w:t>адам</w:t>
      </w:r>
      <w:r w:rsidR="005F47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Cs/>
          <w:color w:val="000000"/>
          <w:sz w:val="28"/>
          <w:szCs w:val="28"/>
        </w:rPr>
        <w:t>Жамбыл облысы</w:t>
      </w:r>
      <w:r w:rsidR="00AC46DA" w:rsidRPr="0069386E">
        <w:rPr>
          <w:rFonts w:ascii="Times New Roman" w:eastAsia="Times New Roman" w:hAnsi="Times New Roman" w:cs="Times New Roman"/>
          <w:bCs/>
          <w:color w:val="000000"/>
          <w:sz w:val="28"/>
          <w:szCs w:val="28"/>
        </w:rPr>
        <w:t>- 133</w:t>
      </w:r>
      <w:r w:rsidR="005F478C">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color w:val="000000"/>
          <w:sz w:val="28"/>
          <w:szCs w:val="28"/>
        </w:rPr>
        <w:t>адам</w:t>
      </w:r>
      <w:r w:rsidR="005F478C">
        <w:rPr>
          <w:rFonts w:ascii="Times New Roman" w:eastAsia="Times New Roman" w:hAnsi="Times New Roman" w:cs="Times New Roman"/>
          <w:color w:val="000000"/>
          <w:sz w:val="28"/>
          <w:szCs w:val="28"/>
        </w:rPr>
        <w:t>.</w:t>
      </w:r>
    </w:p>
    <w:p w:rsidR="00FC7188" w:rsidRPr="00FC7188" w:rsidRDefault="00FC7188" w:rsidP="00AC467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Қиын жағдайларда қолданылатын маңызды құралдардың бірі әлеуметтік әріптестік жүйесі болып табылады. Мысалы, еліміздің көптеген аймақтарында салалық аймақтық келісімдер әзірлеу кезінде Кәсіподақтың ұсыныстары ескеріліп, қызметкерлердің жұмыстың бос тұрып қалуы кезінде ҚР Еңбек кодексінің нормаларымен көзделген мөлшерден артық төлемдер алуына мүмкіндік жасады. </w:t>
      </w:r>
    </w:p>
    <w:p w:rsidR="00FC7188" w:rsidRPr="00FC7188" w:rsidRDefault="00A6004F" w:rsidP="00AC4679">
      <w:pPr>
        <w:spacing w:after="0" w:line="240" w:lineRule="auto"/>
        <w:ind w:firstLine="709"/>
        <w:jc w:val="both"/>
        <w:rPr>
          <w:rFonts w:ascii="Times New Roman" w:hAnsi="Times New Roman" w:cs="Times New Roman"/>
          <w:color w:val="000000"/>
          <w:spacing w:val="1"/>
          <w:sz w:val="28"/>
          <w:szCs w:val="28"/>
          <w:shd w:val="clear" w:color="auto" w:fill="FFFFFF"/>
          <w:lang w:val="kk-KZ"/>
        </w:rPr>
      </w:pPr>
      <w:r>
        <w:rPr>
          <w:rFonts w:ascii="Times New Roman" w:eastAsia="Times New Roman" w:hAnsi="Times New Roman" w:cs="Times New Roman"/>
          <w:color w:val="000000"/>
          <w:sz w:val="28"/>
          <w:szCs w:val="28"/>
          <w:lang w:val="kk-KZ"/>
        </w:rPr>
        <w:t>Кәсіподақтың мүшелік ұйымдары</w:t>
      </w:r>
      <w:r w:rsidR="00FC7188" w:rsidRPr="00FC7188">
        <w:rPr>
          <w:rFonts w:ascii="Times New Roman" w:eastAsia="Times New Roman" w:hAnsi="Times New Roman" w:cs="Times New Roman"/>
          <w:color w:val="000000"/>
          <w:sz w:val="28"/>
          <w:szCs w:val="28"/>
          <w:lang w:val="kk-KZ"/>
        </w:rPr>
        <w:t>, Ақмола</w:t>
      </w:r>
      <w:r w:rsidR="00EB649B">
        <w:rPr>
          <w:rFonts w:ascii="Times New Roman" w:eastAsia="Times New Roman" w:hAnsi="Times New Roman" w:cs="Times New Roman"/>
          <w:color w:val="000000"/>
          <w:sz w:val="28"/>
          <w:szCs w:val="28"/>
          <w:lang w:val="kk-KZ"/>
        </w:rPr>
        <w:t xml:space="preserve"> </w:t>
      </w:r>
      <w:r w:rsidR="00FC7188" w:rsidRPr="00FC7188">
        <w:rPr>
          <w:rFonts w:ascii="Times New Roman" w:eastAsia="Times New Roman" w:hAnsi="Times New Roman" w:cs="Times New Roman"/>
          <w:color w:val="000000"/>
          <w:sz w:val="28"/>
          <w:szCs w:val="28"/>
          <w:lang w:val="kk-KZ"/>
        </w:rPr>
        <w:t>облыстық, Жезқазған</w:t>
      </w:r>
      <w:r w:rsidR="00B90987" w:rsidRPr="00FC7188">
        <w:rPr>
          <w:rFonts w:ascii="Times New Roman" w:eastAsia="Times New Roman" w:hAnsi="Times New Roman" w:cs="Times New Roman"/>
          <w:color w:val="000000"/>
          <w:sz w:val="28"/>
          <w:szCs w:val="28"/>
          <w:lang w:val="kk-KZ"/>
        </w:rPr>
        <w:t xml:space="preserve"> </w:t>
      </w:r>
      <w:r w:rsidR="00FC7188">
        <w:rPr>
          <w:rFonts w:ascii="Times New Roman" w:eastAsia="Times New Roman" w:hAnsi="Times New Roman" w:cs="Times New Roman"/>
          <w:color w:val="000000"/>
          <w:sz w:val="28"/>
          <w:szCs w:val="28"/>
          <w:lang w:val="kk-KZ"/>
        </w:rPr>
        <w:t xml:space="preserve">аумақтық ұйымын, «Ұстаз» </w:t>
      </w:r>
      <w:r w:rsidR="00FC7188" w:rsidRPr="00FC7188">
        <w:rPr>
          <w:rFonts w:ascii="Times New Roman" w:hAnsi="Times New Roman" w:cs="Times New Roman"/>
          <w:color w:val="000000"/>
          <w:spacing w:val="1"/>
          <w:sz w:val="28"/>
          <w:szCs w:val="28"/>
          <w:shd w:val="clear" w:color="auto" w:fill="FFFFFF"/>
          <w:lang w:val="kk-KZ"/>
        </w:rPr>
        <w:t xml:space="preserve">Алматы қалалық кәсіподағын қоспағанда, </w:t>
      </w:r>
      <w:r w:rsidR="00FC7188">
        <w:rPr>
          <w:rFonts w:ascii="Times New Roman" w:hAnsi="Times New Roman" w:cs="Times New Roman"/>
          <w:color w:val="000000"/>
          <w:spacing w:val="1"/>
          <w:sz w:val="28"/>
          <w:szCs w:val="28"/>
          <w:shd w:val="clear" w:color="auto" w:fill="FFFFFF"/>
          <w:lang w:val="kk-KZ"/>
        </w:rPr>
        <w:t>келісімдерге қызметкерлердің толық жалақысын</w:t>
      </w:r>
      <w:r w:rsidR="0079465F">
        <w:rPr>
          <w:rFonts w:ascii="Times New Roman" w:hAnsi="Times New Roman" w:cs="Times New Roman"/>
          <w:color w:val="000000"/>
          <w:spacing w:val="1"/>
          <w:sz w:val="28"/>
          <w:szCs w:val="28"/>
          <w:shd w:val="clear" w:color="auto" w:fill="FFFFFF"/>
          <w:lang w:val="kk-KZ"/>
        </w:rPr>
        <w:t>,</w:t>
      </w:r>
      <w:r w:rsidR="00FC7188">
        <w:rPr>
          <w:rFonts w:ascii="Times New Roman" w:hAnsi="Times New Roman" w:cs="Times New Roman"/>
          <w:color w:val="000000"/>
          <w:spacing w:val="1"/>
          <w:sz w:val="28"/>
          <w:szCs w:val="28"/>
          <w:shd w:val="clear" w:color="auto" w:fill="FFFFFF"/>
          <w:lang w:val="kk-KZ"/>
        </w:rPr>
        <w:t xml:space="preserve"> болмаса оның көп бөлігін сақтау жөнінде ереже </w:t>
      </w:r>
      <w:r w:rsidR="0079465F">
        <w:rPr>
          <w:rFonts w:ascii="Times New Roman" w:hAnsi="Times New Roman" w:cs="Times New Roman"/>
          <w:color w:val="000000"/>
          <w:spacing w:val="1"/>
          <w:sz w:val="28"/>
          <w:szCs w:val="28"/>
          <w:shd w:val="clear" w:color="auto" w:fill="FFFFFF"/>
          <w:lang w:val="kk-KZ"/>
        </w:rPr>
        <w:t>енгізілді</w:t>
      </w:r>
      <w:r w:rsidR="00FC7188">
        <w:rPr>
          <w:rFonts w:ascii="Times New Roman" w:hAnsi="Times New Roman" w:cs="Times New Roman"/>
          <w:color w:val="000000"/>
          <w:spacing w:val="1"/>
          <w:sz w:val="28"/>
          <w:szCs w:val="28"/>
          <w:shd w:val="clear" w:color="auto" w:fill="FFFFFF"/>
          <w:lang w:val="kk-KZ"/>
        </w:rPr>
        <w:t>.</w:t>
      </w:r>
    </w:p>
    <w:p w:rsidR="00FC7188" w:rsidRPr="00FC7188" w:rsidRDefault="00FC7188" w:rsidP="00AC4679">
      <w:pPr>
        <w:spacing w:after="0" w:line="240" w:lineRule="auto"/>
        <w:ind w:firstLine="709"/>
        <w:jc w:val="both"/>
        <w:rPr>
          <w:rFonts w:ascii="Times New Roman" w:hAnsi="Times New Roman" w:cs="Times New Roman"/>
          <w:color w:val="000000"/>
          <w:spacing w:val="1"/>
          <w:sz w:val="28"/>
          <w:szCs w:val="28"/>
          <w:shd w:val="clear" w:color="auto" w:fill="FFFFFF"/>
          <w:lang w:val="kk-KZ"/>
        </w:rPr>
      </w:pPr>
    </w:p>
    <w:p w:rsidR="00B90987" w:rsidRPr="00FC7188" w:rsidRDefault="00AC4679" w:rsidP="00AC4679">
      <w:pPr>
        <w:spacing w:after="0" w:line="240" w:lineRule="auto"/>
        <w:ind w:firstLine="709"/>
        <w:jc w:val="both"/>
        <w:rPr>
          <w:rFonts w:ascii="Times New Roman" w:hAnsi="Times New Roman" w:cs="Times New Roman"/>
          <w:color w:val="000000"/>
          <w:spacing w:val="1"/>
          <w:sz w:val="28"/>
          <w:szCs w:val="28"/>
          <w:shd w:val="clear" w:color="auto" w:fill="FFFFFF"/>
          <w:lang w:val="kk-KZ"/>
        </w:rPr>
      </w:pPr>
      <w:r w:rsidRPr="00FC7188">
        <w:rPr>
          <w:rFonts w:ascii="Times New Roman" w:hAnsi="Times New Roman" w:cs="Times New Roman"/>
          <w:color w:val="000000"/>
          <w:spacing w:val="1"/>
          <w:sz w:val="28"/>
          <w:szCs w:val="28"/>
          <w:shd w:val="clear" w:color="auto" w:fill="FFFFFF"/>
          <w:lang w:val="kk-KZ"/>
        </w:rPr>
        <w:t xml:space="preserve">           </w:t>
      </w:r>
    </w:p>
    <w:p w:rsidR="00B90987" w:rsidRPr="00B90987" w:rsidRDefault="00A6004F" w:rsidP="00AC4679">
      <w:pPr>
        <w:spacing w:after="0" w:line="240" w:lineRule="auto"/>
        <w:ind w:firstLine="709"/>
        <w:jc w:val="both"/>
        <w:rPr>
          <w:rFonts w:ascii="Times New Roman" w:eastAsia="Times New Roman" w:hAnsi="Times New Roman" w:cs="Times New Roman"/>
          <w:b/>
          <w:bCs/>
          <w:color w:val="000000"/>
          <w:sz w:val="28"/>
          <w:szCs w:val="28"/>
        </w:rPr>
      </w:pPr>
      <w:r>
        <w:rPr>
          <w:rFonts w:ascii="Times New Roman" w:hAnsi="Times New Roman" w:cs="Times New Roman"/>
          <w:b/>
          <w:color w:val="000000"/>
          <w:spacing w:val="1"/>
          <w:sz w:val="28"/>
          <w:szCs w:val="28"/>
          <w:shd w:val="clear" w:color="auto" w:fill="FFFFFF"/>
          <w:lang w:val="kk-KZ"/>
        </w:rPr>
        <w:t>Төрайым орынбасары</w:t>
      </w:r>
      <w:r w:rsidR="00B90987" w:rsidRPr="00B90987">
        <w:rPr>
          <w:rFonts w:ascii="Times New Roman" w:hAnsi="Times New Roman" w:cs="Times New Roman"/>
          <w:b/>
          <w:color w:val="000000"/>
          <w:spacing w:val="1"/>
          <w:sz w:val="28"/>
          <w:szCs w:val="28"/>
          <w:shd w:val="clear" w:color="auto" w:fill="FFFFFF"/>
        </w:rPr>
        <w:t xml:space="preserve">           </w:t>
      </w:r>
      <w:r w:rsidR="00AC4679">
        <w:rPr>
          <w:rFonts w:ascii="Times New Roman" w:hAnsi="Times New Roman" w:cs="Times New Roman"/>
          <w:b/>
          <w:color w:val="000000"/>
          <w:spacing w:val="1"/>
          <w:sz w:val="28"/>
          <w:szCs w:val="28"/>
          <w:shd w:val="clear" w:color="auto" w:fill="FFFFFF"/>
        </w:rPr>
        <w:t xml:space="preserve">                   </w:t>
      </w:r>
      <w:r w:rsidR="00B90987" w:rsidRPr="00B90987">
        <w:rPr>
          <w:rFonts w:ascii="Times New Roman" w:hAnsi="Times New Roman" w:cs="Times New Roman"/>
          <w:b/>
          <w:color w:val="000000"/>
          <w:spacing w:val="1"/>
          <w:sz w:val="28"/>
          <w:szCs w:val="28"/>
          <w:shd w:val="clear" w:color="auto" w:fill="FFFFFF"/>
        </w:rPr>
        <w:t xml:space="preserve">              </w:t>
      </w:r>
      <w:r w:rsidR="00F44D36">
        <w:rPr>
          <w:rFonts w:ascii="Times New Roman" w:hAnsi="Times New Roman" w:cs="Times New Roman"/>
          <w:b/>
          <w:color w:val="000000"/>
          <w:spacing w:val="1"/>
          <w:sz w:val="28"/>
          <w:szCs w:val="28"/>
          <w:shd w:val="clear" w:color="auto" w:fill="FFFFFF"/>
        </w:rPr>
        <w:t xml:space="preserve">          </w:t>
      </w:r>
      <w:r w:rsidR="00B90987" w:rsidRPr="00B90987">
        <w:rPr>
          <w:rFonts w:ascii="Times New Roman" w:hAnsi="Times New Roman" w:cs="Times New Roman"/>
          <w:b/>
          <w:color w:val="000000"/>
          <w:spacing w:val="1"/>
          <w:sz w:val="28"/>
          <w:szCs w:val="28"/>
          <w:shd w:val="clear" w:color="auto" w:fill="FFFFFF"/>
        </w:rPr>
        <w:t xml:space="preserve">     В.</w:t>
      </w:r>
      <w:r w:rsidR="00B84F86">
        <w:rPr>
          <w:rFonts w:ascii="Times New Roman" w:hAnsi="Times New Roman" w:cs="Times New Roman"/>
          <w:b/>
          <w:color w:val="000000"/>
          <w:spacing w:val="1"/>
          <w:sz w:val="28"/>
          <w:szCs w:val="28"/>
          <w:shd w:val="clear" w:color="auto" w:fill="FFFFFF"/>
          <w:lang w:val="kk-KZ"/>
        </w:rPr>
        <w:t xml:space="preserve"> </w:t>
      </w:r>
      <w:r w:rsidR="00B90987" w:rsidRPr="00B90987">
        <w:rPr>
          <w:rFonts w:ascii="Times New Roman" w:hAnsi="Times New Roman" w:cs="Times New Roman"/>
          <w:b/>
          <w:color w:val="000000"/>
          <w:spacing w:val="1"/>
          <w:sz w:val="28"/>
          <w:szCs w:val="28"/>
          <w:shd w:val="clear" w:color="auto" w:fill="FFFFFF"/>
        </w:rPr>
        <w:t>Беженаров</w:t>
      </w:r>
    </w:p>
    <w:p w:rsidR="006F213B" w:rsidRPr="00B90987" w:rsidRDefault="006F213B" w:rsidP="00AC4679">
      <w:pPr>
        <w:spacing w:after="0" w:line="240" w:lineRule="auto"/>
        <w:ind w:firstLine="709"/>
        <w:rPr>
          <w:rFonts w:ascii="Times New Roman" w:eastAsia="Times New Roman" w:hAnsi="Times New Roman" w:cs="Times New Roman"/>
          <w:b/>
          <w:color w:val="000000"/>
          <w:sz w:val="28"/>
          <w:szCs w:val="28"/>
        </w:rPr>
      </w:pPr>
    </w:p>
    <w:p w:rsidR="006F213B" w:rsidRPr="0069386E" w:rsidRDefault="006F213B" w:rsidP="00AC4679">
      <w:pPr>
        <w:spacing w:after="0" w:line="240" w:lineRule="auto"/>
        <w:ind w:firstLine="709"/>
        <w:rPr>
          <w:rFonts w:ascii="Times New Roman" w:eastAsia="Times New Roman" w:hAnsi="Times New Roman" w:cs="Times New Roman"/>
          <w:bCs/>
          <w:color w:val="000000"/>
          <w:sz w:val="28"/>
          <w:szCs w:val="28"/>
        </w:rPr>
      </w:pPr>
      <w:r w:rsidRPr="0069386E">
        <w:rPr>
          <w:rFonts w:ascii="Times New Roman" w:eastAsia="Times New Roman" w:hAnsi="Times New Roman" w:cs="Times New Roman"/>
          <w:bCs/>
          <w:color w:val="000000"/>
          <w:sz w:val="28"/>
          <w:szCs w:val="28"/>
        </w:rPr>
        <w:t xml:space="preserve"> </w:t>
      </w:r>
    </w:p>
    <w:p w:rsidR="006F213B" w:rsidRPr="006F213B" w:rsidRDefault="006F213B" w:rsidP="00AC4679">
      <w:pPr>
        <w:ind w:firstLine="709"/>
      </w:pPr>
    </w:p>
    <w:sectPr w:rsidR="006F213B" w:rsidRPr="006F213B" w:rsidSect="00F44D36">
      <w:footerReference w:type="defaul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D1B" w:rsidRDefault="00317D1B" w:rsidP="00B90987">
      <w:pPr>
        <w:spacing w:after="0" w:line="240" w:lineRule="auto"/>
      </w:pPr>
      <w:r>
        <w:separator/>
      </w:r>
    </w:p>
  </w:endnote>
  <w:endnote w:type="continuationSeparator" w:id="1">
    <w:p w:rsidR="00317D1B" w:rsidRDefault="00317D1B" w:rsidP="00B909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8626"/>
    </w:sdtPr>
    <w:sdtContent>
      <w:p w:rsidR="00B90987" w:rsidRDefault="000E750F">
        <w:pPr>
          <w:pStyle w:val="a7"/>
          <w:jc w:val="right"/>
        </w:pPr>
        <w:r>
          <w:rPr>
            <w:noProof/>
          </w:rPr>
          <w:fldChar w:fldCharType="begin"/>
        </w:r>
        <w:r w:rsidR="009E411A">
          <w:rPr>
            <w:noProof/>
          </w:rPr>
          <w:instrText xml:space="preserve"> PAGE   \* MERGEFORMAT </w:instrText>
        </w:r>
        <w:r>
          <w:rPr>
            <w:noProof/>
          </w:rPr>
          <w:fldChar w:fldCharType="separate"/>
        </w:r>
        <w:r w:rsidR="00317D1B">
          <w:rPr>
            <w:noProof/>
          </w:rPr>
          <w:t>1</w:t>
        </w:r>
        <w:r>
          <w:rPr>
            <w:noProof/>
          </w:rPr>
          <w:fldChar w:fldCharType="end"/>
        </w:r>
      </w:p>
    </w:sdtContent>
  </w:sdt>
  <w:p w:rsidR="00B90987" w:rsidRDefault="00B9098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D1B" w:rsidRDefault="00317D1B" w:rsidP="00B90987">
      <w:pPr>
        <w:spacing w:after="0" w:line="240" w:lineRule="auto"/>
      </w:pPr>
      <w:r>
        <w:separator/>
      </w:r>
    </w:p>
  </w:footnote>
  <w:footnote w:type="continuationSeparator" w:id="1">
    <w:p w:rsidR="00317D1B" w:rsidRDefault="00317D1B" w:rsidP="00B909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savePreviewPicture/>
  <w:footnotePr>
    <w:footnote w:id="0"/>
    <w:footnote w:id="1"/>
  </w:footnotePr>
  <w:endnotePr>
    <w:endnote w:id="0"/>
    <w:endnote w:id="1"/>
  </w:endnotePr>
  <w:compat>
    <w:useFELayout/>
  </w:compat>
  <w:rsids>
    <w:rsidRoot w:val="00DF23A5"/>
    <w:rsid w:val="000138D8"/>
    <w:rsid w:val="000B746E"/>
    <w:rsid w:val="000E750F"/>
    <w:rsid w:val="00163438"/>
    <w:rsid w:val="00176636"/>
    <w:rsid w:val="001B472F"/>
    <w:rsid w:val="001D08A1"/>
    <w:rsid w:val="001D7C90"/>
    <w:rsid w:val="00222EB1"/>
    <w:rsid w:val="00246125"/>
    <w:rsid w:val="00251A24"/>
    <w:rsid w:val="003073AD"/>
    <w:rsid w:val="00317D1B"/>
    <w:rsid w:val="003626A0"/>
    <w:rsid w:val="00365CBB"/>
    <w:rsid w:val="003841FB"/>
    <w:rsid w:val="003E539E"/>
    <w:rsid w:val="0043760F"/>
    <w:rsid w:val="004C3471"/>
    <w:rsid w:val="00510558"/>
    <w:rsid w:val="0059619C"/>
    <w:rsid w:val="005F478C"/>
    <w:rsid w:val="00621A68"/>
    <w:rsid w:val="0069386E"/>
    <w:rsid w:val="006B1B9B"/>
    <w:rsid w:val="006E7F5B"/>
    <w:rsid w:val="006F213B"/>
    <w:rsid w:val="00721519"/>
    <w:rsid w:val="00731D4D"/>
    <w:rsid w:val="0079465F"/>
    <w:rsid w:val="00814589"/>
    <w:rsid w:val="00824C01"/>
    <w:rsid w:val="008F0F41"/>
    <w:rsid w:val="009E411A"/>
    <w:rsid w:val="009E65ED"/>
    <w:rsid w:val="00A1610D"/>
    <w:rsid w:val="00A6004F"/>
    <w:rsid w:val="00AC4679"/>
    <w:rsid w:val="00AC46DA"/>
    <w:rsid w:val="00AD3A33"/>
    <w:rsid w:val="00AE1046"/>
    <w:rsid w:val="00AF353E"/>
    <w:rsid w:val="00B3526F"/>
    <w:rsid w:val="00B374C2"/>
    <w:rsid w:val="00B84F86"/>
    <w:rsid w:val="00B90987"/>
    <w:rsid w:val="00BE1920"/>
    <w:rsid w:val="00C51530"/>
    <w:rsid w:val="00D24031"/>
    <w:rsid w:val="00DA53F6"/>
    <w:rsid w:val="00DA5E96"/>
    <w:rsid w:val="00DD6BB9"/>
    <w:rsid w:val="00DF23A5"/>
    <w:rsid w:val="00E626E0"/>
    <w:rsid w:val="00E8536B"/>
    <w:rsid w:val="00EA3AE2"/>
    <w:rsid w:val="00EB649B"/>
    <w:rsid w:val="00ED1E05"/>
    <w:rsid w:val="00F16BE1"/>
    <w:rsid w:val="00F44D36"/>
    <w:rsid w:val="00F708B9"/>
    <w:rsid w:val="00F83641"/>
    <w:rsid w:val="00FC5E7A"/>
    <w:rsid w:val="00FC7188"/>
    <w:rsid w:val="00FF3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53E"/>
  </w:style>
  <w:style w:type="paragraph" w:styleId="3">
    <w:name w:val="heading 3"/>
    <w:basedOn w:val="a"/>
    <w:link w:val="30"/>
    <w:uiPriority w:val="9"/>
    <w:qFormat/>
    <w:rsid w:val="00D240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3A5"/>
    <w:pPr>
      <w:spacing w:line="240" w:lineRule="auto"/>
      <w:ind w:left="720"/>
      <w:contextualSpacing/>
      <w:jc w:val="both"/>
    </w:pPr>
    <w:rPr>
      <w:rFonts w:eastAsiaTheme="minorHAnsi"/>
      <w:lang w:eastAsia="en-US"/>
    </w:rPr>
  </w:style>
  <w:style w:type="character" w:customStyle="1" w:styleId="s2">
    <w:name w:val="s2"/>
    <w:basedOn w:val="a0"/>
    <w:rsid w:val="00D24031"/>
  </w:style>
  <w:style w:type="character" w:styleId="a4">
    <w:name w:val="Hyperlink"/>
    <w:basedOn w:val="a0"/>
    <w:uiPriority w:val="99"/>
    <w:semiHidden/>
    <w:unhideWhenUsed/>
    <w:rsid w:val="00D24031"/>
    <w:rPr>
      <w:color w:val="0000FF"/>
      <w:u w:val="single"/>
    </w:rPr>
  </w:style>
  <w:style w:type="character" w:customStyle="1" w:styleId="30">
    <w:name w:val="Заголовок 3 Знак"/>
    <w:basedOn w:val="a0"/>
    <w:link w:val="3"/>
    <w:uiPriority w:val="9"/>
    <w:rsid w:val="00D24031"/>
    <w:rPr>
      <w:rFonts w:ascii="Times New Roman" w:eastAsia="Times New Roman" w:hAnsi="Times New Roman" w:cs="Times New Roman"/>
      <w:b/>
      <w:bCs/>
      <w:sz w:val="27"/>
      <w:szCs w:val="27"/>
    </w:rPr>
  </w:style>
  <w:style w:type="paragraph" w:styleId="a5">
    <w:name w:val="header"/>
    <w:basedOn w:val="a"/>
    <w:link w:val="a6"/>
    <w:uiPriority w:val="99"/>
    <w:semiHidden/>
    <w:unhideWhenUsed/>
    <w:rsid w:val="00B9098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90987"/>
  </w:style>
  <w:style w:type="paragraph" w:styleId="a7">
    <w:name w:val="footer"/>
    <w:basedOn w:val="a"/>
    <w:link w:val="a8"/>
    <w:uiPriority w:val="99"/>
    <w:unhideWhenUsed/>
    <w:rsid w:val="00B9098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0987"/>
  </w:style>
  <w:style w:type="paragraph" w:styleId="a9">
    <w:name w:val="Balloon Text"/>
    <w:basedOn w:val="a"/>
    <w:link w:val="aa"/>
    <w:uiPriority w:val="99"/>
    <w:semiHidden/>
    <w:unhideWhenUsed/>
    <w:rsid w:val="00DD6BB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6B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570829">
      <w:bodyDiv w:val="1"/>
      <w:marLeft w:val="0"/>
      <w:marRight w:val="0"/>
      <w:marTop w:val="0"/>
      <w:marBottom w:val="0"/>
      <w:divBdr>
        <w:top w:val="none" w:sz="0" w:space="0" w:color="auto"/>
        <w:left w:val="none" w:sz="0" w:space="0" w:color="auto"/>
        <w:bottom w:val="none" w:sz="0" w:space="0" w:color="auto"/>
        <w:right w:val="none" w:sz="0" w:space="0" w:color="auto"/>
      </w:divBdr>
    </w:div>
    <w:div w:id="71121571">
      <w:bodyDiv w:val="1"/>
      <w:marLeft w:val="0"/>
      <w:marRight w:val="0"/>
      <w:marTop w:val="0"/>
      <w:marBottom w:val="0"/>
      <w:divBdr>
        <w:top w:val="none" w:sz="0" w:space="0" w:color="auto"/>
        <w:left w:val="none" w:sz="0" w:space="0" w:color="auto"/>
        <w:bottom w:val="none" w:sz="0" w:space="0" w:color="auto"/>
        <w:right w:val="none" w:sz="0" w:space="0" w:color="auto"/>
      </w:divBdr>
    </w:div>
    <w:div w:id="162471640">
      <w:bodyDiv w:val="1"/>
      <w:marLeft w:val="0"/>
      <w:marRight w:val="0"/>
      <w:marTop w:val="0"/>
      <w:marBottom w:val="0"/>
      <w:divBdr>
        <w:top w:val="none" w:sz="0" w:space="0" w:color="auto"/>
        <w:left w:val="none" w:sz="0" w:space="0" w:color="auto"/>
        <w:bottom w:val="none" w:sz="0" w:space="0" w:color="auto"/>
        <w:right w:val="none" w:sz="0" w:space="0" w:color="auto"/>
      </w:divBdr>
    </w:div>
    <w:div w:id="183371892">
      <w:bodyDiv w:val="1"/>
      <w:marLeft w:val="0"/>
      <w:marRight w:val="0"/>
      <w:marTop w:val="0"/>
      <w:marBottom w:val="0"/>
      <w:divBdr>
        <w:top w:val="none" w:sz="0" w:space="0" w:color="auto"/>
        <w:left w:val="none" w:sz="0" w:space="0" w:color="auto"/>
        <w:bottom w:val="none" w:sz="0" w:space="0" w:color="auto"/>
        <w:right w:val="none" w:sz="0" w:space="0" w:color="auto"/>
      </w:divBdr>
    </w:div>
    <w:div w:id="219905100">
      <w:bodyDiv w:val="1"/>
      <w:marLeft w:val="0"/>
      <w:marRight w:val="0"/>
      <w:marTop w:val="0"/>
      <w:marBottom w:val="0"/>
      <w:divBdr>
        <w:top w:val="none" w:sz="0" w:space="0" w:color="auto"/>
        <w:left w:val="none" w:sz="0" w:space="0" w:color="auto"/>
        <w:bottom w:val="none" w:sz="0" w:space="0" w:color="auto"/>
        <w:right w:val="none" w:sz="0" w:space="0" w:color="auto"/>
      </w:divBdr>
    </w:div>
    <w:div w:id="298733567">
      <w:bodyDiv w:val="1"/>
      <w:marLeft w:val="0"/>
      <w:marRight w:val="0"/>
      <w:marTop w:val="0"/>
      <w:marBottom w:val="0"/>
      <w:divBdr>
        <w:top w:val="none" w:sz="0" w:space="0" w:color="auto"/>
        <w:left w:val="none" w:sz="0" w:space="0" w:color="auto"/>
        <w:bottom w:val="none" w:sz="0" w:space="0" w:color="auto"/>
        <w:right w:val="none" w:sz="0" w:space="0" w:color="auto"/>
      </w:divBdr>
    </w:div>
    <w:div w:id="362024703">
      <w:bodyDiv w:val="1"/>
      <w:marLeft w:val="0"/>
      <w:marRight w:val="0"/>
      <w:marTop w:val="0"/>
      <w:marBottom w:val="0"/>
      <w:divBdr>
        <w:top w:val="none" w:sz="0" w:space="0" w:color="auto"/>
        <w:left w:val="none" w:sz="0" w:space="0" w:color="auto"/>
        <w:bottom w:val="none" w:sz="0" w:space="0" w:color="auto"/>
        <w:right w:val="none" w:sz="0" w:space="0" w:color="auto"/>
      </w:divBdr>
    </w:div>
    <w:div w:id="426847849">
      <w:bodyDiv w:val="1"/>
      <w:marLeft w:val="0"/>
      <w:marRight w:val="0"/>
      <w:marTop w:val="0"/>
      <w:marBottom w:val="0"/>
      <w:divBdr>
        <w:top w:val="none" w:sz="0" w:space="0" w:color="auto"/>
        <w:left w:val="none" w:sz="0" w:space="0" w:color="auto"/>
        <w:bottom w:val="none" w:sz="0" w:space="0" w:color="auto"/>
        <w:right w:val="none" w:sz="0" w:space="0" w:color="auto"/>
      </w:divBdr>
    </w:div>
    <w:div w:id="436170598">
      <w:bodyDiv w:val="1"/>
      <w:marLeft w:val="0"/>
      <w:marRight w:val="0"/>
      <w:marTop w:val="0"/>
      <w:marBottom w:val="0"/>
      <w:divBdr>
        <w:top w:val="none" w:sz="0" w:space="0" w:color="auto"/>
        <w:left w:val="none" w:sz="0" w:space="0" w:color="auto"/>
        <w:bottom w:val="none" w:sz="0" w:space="0" w:color="auto"/>
        <w:right w:val="none" w:sz="0" w:space="0" w:color="auto"/>
      </w:divBdr>
    </w:div>
    <w:div w:id="456065681">
      <w:bodyDiv w:val="1"/>
      <w:marLeft w:val="0"/>
      <w:marRight w:val="0"/>
      <w:marTop w:val="0"/>
      <w:marBottom w:val="0"/>
      <w:divBdr>
        <w:top w:val="none" w:sz="0" w:space="0" w:color="auto"/>
        <w:left w:val="none" w:sz="0" w:space="0" w:color="auto"/>
        <w:bottom w:val="none" w:sz="0" w:space="0" w:color="auto"/>
        <w:right w:val="none" w:sz="0" w:space="0" w:color="auto"/>
      </w:divBdr>
    </w:div>
    <w:div w:id="510266119">
      <w:bodyDiv w:val="1"/>
      <w:marLeft w:val="0"/>
      <w:marRight w:val="0"/>
      <w:marTop w:val="0"/>
      <w:marBottom w:val="0"/>
      <w:divBdr>
        <w:top w:val="none" w:sz="0" w:space="0" w:color="auto"/>
        <w:left w:val="none" w:sz="0" w:space="0" w:color="auto"/>
        <w:bottom w:val="none" w:sz="0" w:space="0" w:color="auto"/>
        <w:right w:val="none" w:sz="0" w:space="0" w:color="auto"/>
      </w:divBdr>
    </w:div>
    <w:div w:id="834339597">
      <w:bodyDiv w:val="1"/>
      <w:marLeft w:val="0"/>
      <w:marRight w:val="0"/>
      <w:marTop w:val="0"/>
      <w:marBottom w:val="0"/>
      <w:divBdr>
        <w:top w:val="none" w:sz="0" w:space="0" w:color="auto"/>
        <w:left w:val="none" w:sz="0" w:space="0" w:color="auto"/>
        <w:bottom w:val="none" w:sz="0" w:space="0" w:color="auto"/>
        <w:right w:val="none" w:sz="0" w:space="0" w:color="auto"/>
      </w:divBdr>
    </w:div>
    <w:div w:id="858737557">
      <w:bodyDiv w:val="1"/>
      <w:marLeft w:val="0"/>
      <w:marRight w:val="0"/>
      <w:marTop w:val="0"/>
      <w:marBottom w:val="0"/>
      <w:divBdr>
        <w:top w:val="none" w:sz="0" w:space="0" w:color="auto"/>
        <w:left w:val="none" w:sz="0" w:space="0" w:color="auto"/>
        <w:bottom w:val="none" w:sz="0" w:space="0" w:color="auto"/>
        <w:right w:val="none" w:sz="0" w:space="0" w:color="auto"/>
      </w:divBdr>
    </w:div>
    <w:div w:id="874848543">
      <w:bodyDiv w:val="1"/>
      <w:marLeft w:val="0"/>
      <w:marRight w:val="0"/>
      <w:marTop w:val="0"/>
      <w:marBottom w:val="0"/>
      <w:divBdr>
        <w:top w:val="none" w:sz="0" w:space="0" w:color="auto"/>
        <w:left w:val="none" w:sz="0" w:space="0" w:color="auto"/>
        <w:bottom w:val="none" w:sz="0" w:space="0" w:color="auto"/>
        <w:right w:val="none" w:sz="0" w:space="0" w:color="auto"/>
      </w:divBdr>
    </w:div>
    <w:div w:id="1025641026">
      <w:bodyDiv w:val="1"/>
      <w:marLeft w:val="0"/>
      <w:marRight w:val="0"/>
      <w:marTop w:val="0"/>
      <w:marBottom w:val="0"/>
      <w:divBdr>
        <w:top w:val="none" w:sz="0" w:space="0" w:color="auto"/>
        <w:left w:val="none" w:sz="0" w:space="0" w:color="auto"/>
        <w:bottom w:val="none" w:sz="0" w:space="0" w:color="auto"/>
        <w:right w:val="none" w:sz="0" w:space="0" w:color="auto"/>
      </w:divBdr>
    </w:div>
    <w:div w:id="1144661508">
      <w:bodyDiv w:val="1"/>
      <w:marLeft w:val="0"/>
      <w:marRight w:val="0"/>
      <w:marTop w:val="0"/>
      <w:marBottom w:val="0"/>
      <w:divBdr>
        <w:top w:val="none" w:sz="0" w:space="0" w:color="auto"/>
        <w:left w:val="none" w:sz="0" w:space="0" w:color="auto"/>
        <w:bottom w:val="none" w:sz="0" w:space="0" w:color="auto"/>
        <w:right w:val="none" w:sz="0" w:space="0" w:color="auto"/>
      </w:divBdr>
    </w:div>
    <w:div w:id="1153137275">
      <w:bodyDiv w:val="1"/>
      <w:marLeft w:val="0"/>
      <w:marRight w:val="0"/>
      <w:marTop w:val="0"/>
      <w:marBottom w:val="0"/>
      <w:divBdr>
        <w:top w:val="none" w:sz="0" w:space="0" w:color="auto"/>
        <w:left w:val="none" w:sz="0" w:space="0" w:color="auto"/>
        <w:bottom w:val="none" w:sz="0" w:space="0" w:color="auto"/>
        <w:right w:val="none" w:sz="0" w:space="0" w:color="auto"/>
      </w:divBdr>
    </w:div>
    <w:div w:id="1269041050">
      <w:bodyDiv w:val="1"/>
      <w:marLeft w:val="0"/>
      <w:marRight w:val="0"/>
      <w:marTop w:val="0"/>
      <w:marBottom w:val="0"/>
      <w:divBdr>
        <w:top w:val="none" w:sz="0" w:space="0" w:color="auto"/>
        <w:left w:val="none" w:sz="0" w:space="0" w:color="auto"/>
        <w:bottom w:val="none" w:sz="0" w:space="0" w:color="auto"/>
        <w:right w:val="none" w:sz="0" w:space="0" w:color="auto"/>
      </w:divBdr>
    </w:div>
    <w:div w:id="1307398699">
      <w:bodyDiv w:val="1"/>
      <w:marLeft w:val="0"/>
      <w:marRight w:val="0"/>
      <w:marTop w:val="0"/>
      <w:marBottom w:val="0"/>
      <w:divBdr>
        <w:top w:val="none" w:sz="0" w:space="0" w:color="auto"/>
        <w:left w:val="none" w:sz="0" w:space="0" w:color="auto"/>
        <w:bottom w:val="none" w:sz="0" w:space="0" w:color="auto"/>
        <w:right w:val="none" w:sz="0" w:space="0" w:color="auto"/>
      </w:divBdr>
    </w:div>
    <w:div w:id="1367366769">
      <w:bodyDiv w:val="1"/>
      <w:marLeft w:val="0"/>
      <w:marRight w:val="0"/>
      <w:marTop w:val="0"/>
      <w:marBottom w:val="0"/>
      <w:divBdr>
        <w:top w:val="none" w:sz="0" w:space="0" w:color="auto"/>
        <w:left w:val="none" w:sz="0" w:space="0" w:color="auto"/>
        <w:bottom w:val="none" w:sz="0" w:space="0" w:color="auto"/>
        <w:right w:val="none" w:sz="0" w:space="0" w:color="auto"/>
      </w:divBdr>
    </w:div>
    <w:div w:id="1393891908">
      <w:bodyDiv w:val="1"/>
      <w:marLeft w:val="0"/>
      <w:marRight w:val="0"/>
      <w:marTop w:val="0"/>
      <w:marBottom w:val="0"/>
      <w:divBdr>
        <w:top w:val="none" w:sz="0" w:space="0" w:color="auto"/>
        <w:left w:val="none" w:sz="0" w:space="0" w:color="auto"/>
        <w:bottom w:val="none" w:sz="0" w:space="0" w:color="auto"/>
        <w:right w:val="none" w:sz="0" w:space="0" w:color="auto"/>
      </w:divBdr>
    </w:div>
    <w:div w:id="1460297111">
      <w:bodyDiv w:val="1"/>
      <w:marLeft w:val="0"/>
      <w:marRight w:val="0"/>
      <w:marTop w:val="0"/>
      <w:marBottom w:val="0"/>
      <w:divBdr>
        <w:top w:val="none" w:sz="0" w:space="0" w:color="auto"/>
        <w:left w:val="none" w:sz="0" w:space="0" w:color="auto"/>
        <w:bottom w:val="none" w:sz="0" w:space="0" w:color="auto"/>
        <w:right w:val="none" w:sz="0" w:space="0" w:color="auto"/>
      </w:divBdr>
    </w:div>
    <w:div w:id="1769152872">
      <w:bodyDiv w:val="1"/>
      <w:marLeft w:val="0"/>
      <w:marRight w:val="0"/>
      <w:marTop w:val="0"/>
      <w:marBottom w:val="0"/>
      <w:divBdr>
        <w:top w:val="none" w:sz="0" w:space="0" w:color="auto"/>
        <w:left w:val="none" w:sz="0" w:space="0" w:color="auto"/>
        <w:bottom w:val="none" w:sz="0" w:space="0" w:color="auto"/>
        <w:right w:val="none" w:sz="0" w:space="0" w:color="auto"/>
      </w:divBdr>
    </w:div>
    <w:div w:id="1801342025">
      <w:bodyDiv w:val="1"/>
      <w:marLeft w:val="0"/>
      <w:marRight w:val="0"/>
      <w:marTop w:val="0"/>
      <w:marBottom w:val="0"/>
      <w:divBdr>
        <w:top w:val="none" w:sz="0" w:space="0" w:color="auto"/>
        <w:left w:val="none" w:sz="0" w:space="0" w:color="auto"/>
        <w:bottom w:val="none" w:sz="0" w:space="0" w:color="auto"/>
        <w:right w:val="none" w:sz="0" w:space="0" w:color="auto"/>
      </w:divBdr>
    </w:div>
    <w:div w:id="1932858498">
      <w:bodyDiv w:val="1"/>
      <w:marLeft w:val="0"/>
      <w:marRight w:val="0"/>
      <w:marTop w:val="0"/>
      <w:marBottom w:val="0"/>
      <w:divBdr>
        <w:top w:val="none" w:sz="0" w:space="0" w:color="auto"/>
        <w:left w:val="none" w:sz="0" w:space="0" w:color="auto"/>
        <w:bottom w:val="none" w:sz="0" w:space="0" w:color="auto"/>
        <w:right w:val="none" w:sz="0" w:space="0" w:color="auto"/>
      </w:divBdr>
    </w:div>
    <w:div w:id="1950121776">
      <w:bodyDiv w:val="1"/>
      <w:marLeft w:val="0"/>
      <w:marRight w:val="0"/>
      <w:marTop w:val="0"/>
      <w:marBottom w:val="0"/>
      <w:divBdr>
        <w:top w:val="none" w:sz="0" w:space="0" w:color="auto"/>
        <w:left w:val="none" w:sz="0" w:space="0" w:color="auto"/>
        <w:bottom w:val="none" w:sz="0" w:space="0" w:color="auto"/>
        <w:right w:val="none" w:sz="0" w:space="0" w:color="auto"/>
      </w:divBdr>
    </w:div>
    <w:div w:id="2027095032">
      <w:bodyDiv w:val="1"/>
      <w:marLeft w:val="0"/>
      <w:marRight w:val="0"/>
      <w:marTop w:val="0"/>
      <w:marBottom w:val="0"/>
      <w:divBdr>
        <w:top w:val="none" w:sz="0" w:space="0" w:color="auto"/>
        <w:left w:val="none" w:sz="0" w:space="0" w:color="auto"/>
        <w:bottom w:val="none" w:sz="0" w:space="0" w:color="auto"/>
        <w:right w:val="none" w:sz="0" w:space="0" w:color="auto"/>
      </w:divBdr>
    </w:div>
    <w:div w:id="207134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F8CBB-9FF1-4B2A-BE57-61A4CB956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4789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Владелец</cp:lastModifiedBy>
  <cp:revision>2</cp:revision>
  <dcterms:created xsi:type="dcterms:W3CDTF">2020-09-17T05:12:00Z</dcterms:created>
  <dcterms:modified xsi:type="dcterms:W3CDTF">2020-09-17T05:12:00Z</dcterms:modified>
</cp:coreProperties>
</file>